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E03ED" w14:textId="77777777" w:rsidR="007F2232" w:rsidRPr="00837AFC" w:rsidRDefault="007F2232" w:rsidP="007F2232">
      <w:pPr>
        <w:pStyle w:val="Default"/>
        <w:jc w:val="center"/>
        <w:rPr>
          <w:rFonts w:cstheme="minorBidi"/>
          <w:b/>
          <w:bCs/>
          <w:color w:val="auto"/>
          <w:sz w:val="36"/>
          <w:szCs w:val="36"/>
          <w:lang w:val="it-IT"/>
        </w:rPr>
      </w:pPr>
      <w:r w:rsidRPr="00837AFC">
        <w:rPr>
          <w:rFonts w:cstheme="minorBidi"/>
          <w:b/>
          <w:bCs/>
          <w:color w:val="auto"/>
          <w:sz w:val="36"/>
          <w:szCs w:val="36"/>
          <w:lang w:val="it-IT"/>
        </w:rPr>
        <w:t>LE NUOVE FRONTIERE DEL PROGETTO</w:t>
      </w:r>
    </w:p>
    <w:p w14:paraId="7C09723C" w14:textId="77777777" w:rsidR="007F2232" w:rsidRPr="00837AFC" w:rsidRDefault="007F2232" w:rsidP="007F2232">
      <w:pPr>
        <w:jc w:val="center"/>
        <w:rPr>
          <w:rFonts w:ascii="Montserrat" w:hAnsi="Montserrat"/>
          <w:b/>
          <w:bCs/>
          <w:sz w:val="36"/>
          <w:szCs w:val="36"/>
        </w:rPr>
      </w:pPr>
      <w:r w:rsidRPr="00837AFC">
        <w:rPr>
          <w:rFonts w:ascii="Montserrat" w:hAnsi="Montserrat"/>
          <w:b/>
          <w:bCs/>
          <w:sz w:val="36"/>
          <w:szCs w:val="36"/>
        </w:rPr>
        <w:t>tra Architettura, Cultura e Attivismo</w:t>
      </w:r>
    </w:p>
    <w:p w14:paraId="11707185" w14:textId="77777777" w:rsidR="007F2232" w:rsidRPr="00837AFC" w:rsidRDefault="007F2232" w:rsidP="007F2232">
      <w:pPr>
        <w:jc w:val="center"/>
        <w:rPr>
          <w:rFonts w:ascii="Montserrat" w:hAnsi="Montserrat"/>
        </w:rPr>
      </w:pPr>
      <w:r w:rsidRPr="00837AFC">
        <w:rPr>
          <w:rFonts w:ascii="Montserrat" w:hAnsi="Montserrat"/>
          <w:sz w:val="22"/>
          <w:szCs w:val="22"/>
        </w:rPr>
        <w:t>Arch. Monica Prencipe</w:t>
      </w:r>
    </w:p>
    <w:p w14:paraId="21BFA966" w14:textId="77777777" w:rsidR="007F2232" w:rsidRPr="00837AFC" w:rsidRDefault="007F2232" w:rsidP="007F2232">
      <w:pPr>
        <w:jc w:val="center"/>
        <w:rPr>
          <w:rFonts w:ascii="Montserrat" w:hAnsi="Montserrat"/>
        </w:rPr>
      </w:pPr>
    </w:p>
    <w:p w14:paraId="3E4FB3AF" w14:textId="46608A71" w:rsidR="002E6100" w:rsidRPr="002E6100" w:rsidRDefault="002E6100" w:rsidP="002E6100">
      <w:pPr>
        <w:jc w:val="both"/>
        <w:rPr>
          <w:rFonts w:ascii="Montserrat" w:hAnsi="Montserrat"/>
          <w:sz w:val="20"/>
          <w:szCs w:val="20"/>
        </w:rPr>
      </w:pPr>
      <w:r w:rsidRPr="002E6100">
        <w:rPr>
          <w:rFonts w:ascii="Montserrat" w:hAnsi="Montserrat"/>
          <w:sz w:val="20"/>
          <w:szCs w:val="20"/>
        </w:rPr>
        <w:t>Il testo propone un percorso integrato tra architettura, cultura e attivismo, esplorando come pratiche progettuali e di ricerca possano contribuire a ripensare gli spazi urbani in chiave inclusiva, sostenibile e partecipata. Il filo conduttore che unisce le tre esperienze presentate è l’attenzione alle dinamiche di trasformazione sociale e spaziale attraverso approcci innovativi che mettono al centro il corpo sociale e le sue pluralità di bisogni, superando modelli tradizionali di progettazione.</w:t>
      </w:r>
    </w:p>
    <w:p w14:paraId="1CE85C52" w14:textId="77777777" w:rsidR="000B74F5" w:rsidRDefault="002E6100" w:rsidP="002E6100">
      <w:pPr>
        <w:jc w:val="both"/>
        <w:rPr>
          <w:rFonts w:ascii="Montserrat" w:hAnsi="Montserrat"/>
          <w:sz w:val="20"/>
          <w:szCs w:val="20"/>
        </w:rPr>
      </w:pPr>
      <w:r w:rsidRPr="002E6100">
        <w:rPr>
          <w:rFonts w:ascii="Montserrat" w:hAnsi="Montserrat"/>
          <w:sz w:val="20"/>
          <w:szCs w:val="20"/>
        </w:rPr>
        <w:t xml:space="preserve">L’esperienza di </w:t>
      </w:r>
      <w:r w:rsidRPr="000B74F5">
        <w:rPr>
          <w:rFonts w:ascii="Montserrat" w:hAnsi="Montserrat"/>
          <w:i/>
          <w:iCs/>
          <w:sz w:val="20"/>
          <w:szCs w:val="20"/>
        </w:rPr>
        <w:t>La Banchina</w:t>
      </w:r>
      <w:r w:rsidRPr="002E6100">
        <w:rPr>
          <w:rFonts w:ascii="Montserrat" w:hAnsi="Montserrat"/>
          <w:sz w:val="20"/>
          <w:szCs w:val="20"/>
        </w:rPr>
        <w:t xml:space="preserve"> dimostra come l’architettura temporanea, grazie all’uso di materiali poveri e a un coinvolgimento </w:t>
      </w:r>
      <w:r w:rsidR="000B74F5">
        <w:rPr>
          <w:rFonts w:ascii="Montserrat" w:hAnsi="Montserrat"/>
          <w:sz w:val="20"/>
          <w:szCs w:val="20"/>
        </w:rPr>
        <w:t>degli stakeholders</w:t>
      </w:r>
      <w:r w:rsidRPr="002E6100">
        <w:rPr>
          <w:rFonts w:ascii="Montserrat" w:hAnsi="Montserrat"/>
          <w:sz w:val="20"/>
          <w:szCs w:val="20"/>
        </w:rPr>
        <w:t>, possa generare nuovi spazi di socialità e dialogo tra città e paesaggio, attivando processi di rigenerazione urbana</w:t>
      </w:r>
      <w:r w:rsidR="000B74F5">
        <w:rPr>
          <w:rFonts w:ascii="Montserrat" w:hAnsi="Montserrat"/>
          <w:sz w:val="20"/>
          <w:szCs w:val="20"/>
        </w:rPr>
        <w:t xml:space="preserve"> -seppur temporanei-</w:t>
      </w:r>
      <w:r w:rsidRPr="002E6100">
        <w:rPr>
          <w:rFonts w:ascii="Montserrat" w:hAnsi="Montserrat"/>
          <w:sz w:val="20"/>
          <w:szCs w:val="20"/>
        </w:rPr>
        <w:t xml:space="preserve"> dall’alto valore simbolico e pratico. </w:t>
      </w:r>
    </w:p>
    <w:p w14:paraId="6F51C173" w14:textId="77777777" w:rsidR="000B74F5" w:rsidRDefault="000B74F5" w:rsidP="002E6100">
      <w:pPr>
        <w:jc w:val="both"/>
        <w:rPr>
          <w:rFonts w:ascii="Montserrat" w:hAnsi="Montserrat"/>
          <w:sz w:val="20"/>
          <w:szCs w:val="20"/>
        </w:rPr>
      </w:pPr>
      <w:r>
        <w:rPr>
          <w:rFonts w:ascii="Montserrat" w:hAnsi="Montserrat"/>
          <w:sz w:val="20"/>
          <w:szCs w:val="20"/>
        </w:rPr>
        <w:t>I</w:t>
      </w:r>
      <w:r w:rsidR="002E6100" w:rsidRPr="002E6100">
        <w:rPr>
          <w:rFonts w:ascii="Montserrat" w:hAnsi="Montserrat"/>
          <w:sz w:val="20"/>
          <w:szCs w:val="20"/>
        </w:rPr>
        <w:t xml:space="preserve">l caso del quartiere Tufello, propone una metodologia </w:t>
      </w:r>
      <w:r>
        <w:rPr>
          <w:rFonts w:ascii="Montserrat" w:hAnsi="Montserrat"/>
          <w:sz w:val="20"/>
          <w:szCs w:val="20"/>
        </w:rPr>
        <w:t xml:space="preserve">di analisi urbana </w:t>
      </w:r>
      <w:r w:rsidRPr="000B74F5">
        <w:rPr>
          <w:rFonts w:ascii="Montserrat" w:hAnsi="Montserrat"/>
          <w:i/>
          <w:iCs/>
          <w:sz w:val="20"/>
          <w:szCs w:val="20"/>
        </w:rPr>
        <w:t>gender-</w:t>
      </w:r>
      <w:proofErr w:type="spellStart"/>
      <w:r w:rsidRPr="000B74F5">
        <w:rPr>
          <w:rFonts w:ascii="Montserrat" w:hAnsi="Montserrat"/>
          <w:i/>
          <w:iCs/>
          <w:sz w:val="20"/>
          <w:szCs w:val="20"/>
        </w:rPr>
        <w:t>perspective</w:t>
      </w:r>
      <w:proofErr w:type="spellEnd"/>
      <w:r>
        <w:rPr>
          <w:rFonts w:ascii="Montserrat" w:hAnsi="Montserrat"/>
          <w:sz w:val="20"/>
          <w:szCs w:val="20"/>
        </w:rPr>
        <w:t xml:space="preserve"> </w:t>
      </w:r>
      <w:r w:rsidR="002E6100" w:rsidRPr="002E6100">
        <w:rPr>
          <w:rFonts w:ascii="Montserrat" w:hAnsi="Montserrat"/>
          <w:sz w:val="20"/>
          <w:szCs w:val="20"/>
        </w:rPr>
        <w:t xml:space="preserve">che combina analisi spaziale e vissuti di genere, rivelando le disuguaglianze strutturali e aprendo a interventi progettuali capaci di costruire città più sicure, accessibili e giuste per tutte e tutti. </w:t>
      </w:r>
    </w:p>
    <w:p w14:paraId="136B623F" w14:textId="7EBDFCC1" w:rsidR="002E6100" w:rsidRPr="002E6100" w:rsidRDefault="002E6100" w:rsidP="002E6100">
      <w:pPr>
        <w:jc w:val="both"/>
        <w:rPr>
          <w:rFonts w:ascii="Montserrat" w:hAnsi="Montserrat"/>
          <w:sz w:val="20"/>
          <w:szCs w:val="20"/>
        </w:rPr>
      </w:pPr>
      <w:r w:rsidRPr="002E6100">
        <w:rPr>
          <w:rFonts w:ascii="Montserrat" w:hAnsi="Montserrat"/>
          <w:sz w:val="20"/>
          <w:szCs w:val="20"/>
        </w:rPr>
        <w:t xml:space="preserve">Infine, i progetti di ricerca storica sulle architette italiane </w:t>
      </w:r>
      <w:r w:rsidR="000B74F5">
        <w:rPr>
          <w:rFonts w:ascii="Montserrat" w:hAnsi="Montserrat"/>
          <w:sz w:val="20"/>
          <w:szCs w:val="20"/>
        </w:rPr>
        <w:t xml:space="preserve">– </w:t>
      </w:r>
      <w:r w:rsidR="000B74F5" w:rsidRPr="000B74F5">
        <w:rPr>
          <w:rFonts w:ascii="Montserrat" w:hAnsi="Montserrat"/>
          <w:i/>
          <w:iCs/>
          <w:sz w:val="20"/>
          <w:szCs w:val="20"/>
        </w:rPr>
        <w:t>Tecniche Sapienti</w:t>
      </w:r>
      <w:r w:rsidR="000B74F5">
        <w:rPr>
          <w:rFonts w:ascii="Montserrat" w:hAnsi="Montserrat"/>
          <w:sz w:val="20"/>
          <w:szCs w:val="20"/>
        </w:rPr>
        <w:t xml:space="preserve"> e </w:t>
      </w:r>
      <w:r w:rsidR="000B74F5" w:rsidRPr="000B74F5">
        <w:rPr>
          <w:rFonts w:ascii="Montserrat" w:hAnsi="Montserrat"/>
          <w:i/>
          <w:iCs/>
          <w:sz w:val="20"/>
          <w:szCs w:val="20"/>
        </w:rPr>
        <w:t>WAA</w:t>
      </w:r>
      <w:r w:rsidR="000B74F5">
        <w:rPr>
          <w:rFonts w:ascii="Montserrat" w:hAnsi="Montserrat"/>
          <w:sz w:val="20"/>
          <w:szCs w:val="20"/>
        </w:rPr>
        <w:t xml:space="preserve">- </w:t>
      </w:r>
      <w:r w:rsidRPr="002E6100">
        <w:rPr>
          <w:rFonts w:ascii="Montserrat" w:hAnsi="Montserrat"/>
          <w:sz w:val="20"/>
          <w:szCs w:val="20"/>
        </w:rPr>
        <w:t xml:space="preserve">valorizzano un patrimonio </w:t>
      </w:r>
      <w:proofErr w:type="spellStart"/>
      <w:r w:rsidRPr="002E6100">
        <w:rPr>
          <w:rFonts w:ascii="Montserrat" w:hAnsi="Montserrat"/>
          <w:sz w:val="20"/>
          <w:szCs w:val="20"/>
        </w:rPr>
        <w:t>invisibilizzato</w:t>
      </w:r>
      <w:proofErr w:type="spellEnd"/>
      <w:r w:rsidRPr="002E6100">
        <w:rPr>
          <w:rFonts w:ascii="Montserrat" w:hAnsi="Montserrat"/>
          <w:sz w:val="20"/>
          <w:szCs w:val="20"/>
        </w:rPr>
        <w:t>, contribuendo a una narrazione più completa e plurale dell’architettura e della pianificazione, che integra dimensioni di genere e memoria.</w:t>
      </w:r>
    </w:p>
    <w:p w14:paraId="626C9FD2" w14:textId="61DF93AB" w:rsidR="002E6100" w:rsidRPr="002E6100" w:rsidRDefault="002E6100" w:rsidP="002E6100">
      <w:pPr>
        <w:jc w:val="both"/>
        <w:rPr>
          <w:rFonts w:ascii="Montserrat" w:hAnsi="Montserrat"/>
          <w:sz w:val="20"/>
          <w:szCs w:val="20"/>
        </w:rPr>
      </w:pPr>
      <w:r w:rsidRPr="002E6100">
        <w:rPr>
          <w:rFonts w:ascii="Montserrat" w:hAnsi="Montserrat"/>
          <w:sz w:val="20"/>
          <w:szCs w:val="20"/>
        </w:rPr>
        <w:t>Questi tre ambiti si incrociano e si rafforzano a vicenda, configurando un orizzonte progettuale che non si limita alla dimensione fisica dello spazio, ma abbraccia aspetti culturali, sociali e politici, promuovendo un’idea di architettura e urbanistica come strumenti di trasformazione sociale e di costruzione di nuovi immaginari urbani.</w:t>
      </w:r>
    </w:p>
    <w:p w14:paraId="5930F62A" w14:textId="77777777" w:rsidR="002E6100" w:rsidRPr="002E6100" w:rsidRDefault="002E6100" w:rsidP="002E6100">
      <w:pPr>
        <w:jc w:val="both"/>
        <w:rPr>
          <w:rFonts w:ascii="Montserrat" w:hAnsi="Montserrat"/>
          <w:b/>
          <w:bCs/>
        </w:rPr>
      </w:pPr>
    </w:p>
    <w:p w14:paraId="194D06F7" w14:textId="77777777" w:rsidR="002E6100" w:rsidRDefault="002E6100">
      <w:pPr>
        <w:suppressAutoHyphens w:val="0"/>
        <w:rPr>
          <w:rFonts w:ascii="Montserrat" w:eastAsiaTheme="minorHAnsi" w:hAnsi="Montserrat" w:cstheme="minorBidi"/>
          <w:b/>
          <w:bCs/>
          <w:kern w:val="0"/>
          <w:sz w:val="22"/>
          <w:szCs w:val="22"/>
          <w:lang w:eastAsia="en-US" w:bidi="ar-SA"/>
        </w:rPr>
      </w:pPr>
      <w:r>
        <w:rPr>
          <w:rFonts w:ascii="Montserrat" w:hAnsi="Montserrat"/>
          <w:b/>
          <w:bCs/>
        </w:rPr>
        <w:br w:type="page"/>
      </w:r>
    </w:p>
    <w:p w14:paraId="50D27CBB" w14:textId="5C0079C9" w:rsidR="007F2232" w:rsidRPr="00837AFC" w:rsidRDefault="007F2232" w:rsidP="007F2232">
      <w:pPr>
        <w:pStyle w:val="Paragrafoelenco"/>
        <w:numPr>
          <w:ilvl w:val="0"/>
          <w:numId w:val="50"/>
        </w:numPr>
        <w:jc w:val="both"/>
        <w:rPr>
          <w:rFonts w:ascii="Montserrat" w:hAnsi="Montserrat"/>
          <w:b/>
          <w:bCs/>
          <w:lang w:val="it-IT"/>
        </w:rPr>
      </w:pPr>
      <w:r w:rsidRPr="00837AFC">
        <w:rPr>
          <w:rFonts w:ascii="Montserrat" w:hAnsi="Montserrat"/>
          <w:b/>
          <w:bCs/>
          <w:lang w:val="it-IT"/>
        </w:rPr>
        <w:lastRenderedPageBreak/>
        <w:t>Architettura Temporanea e l’esperienza di La Banchina (2020-2021)</w:t>
      </w:r>
    </w:p>
    <w:p w14:paraId="3607E122" w14:textId="77777777" w:rsidR="007F2232" w:rsidRPr="007F2232" w:rsidRDefault="007F2232" w:rsidP="007F2232">
      <w:pPr>
        <w:jc w:val="both"/>
        <w:rPr>
          <w:rFonts w:ascii="Montserrat" w:hAnsi="Montserrat"/>
          <w:sz w:val="20"/>
          <w:szCs w:val="20"/>
        </w:rPr>
      </w:pPr>
      <w:r w:rsidRPr="007F2232">
        <w:rPr>
          <w:rFonts w:ascii="Montserrat" w:hAnsi="Montserrat"/>
          <w:sz w:val="20"/>
          <w:szCs w:val="20"/>
        </w:rPr>
        <w:t xml:space="preserve">L’architettura temporanea rappresenta oggi un fertile terreno di sperimentazione, in cui progettazione, cultura e attivismo si incontrano per dare forma a spazi flessibili, accessibili e capaci di rispondere in modo rapido a esigenze emergenti. Il suo carattere effimero non ne riduce il valore, anzi: permette di attivare luoghi marginali, testare nuove forme di abitabilità e coinvolgere le comunità in processi di riappropriazione urbana. In questo senso si inserisce l’esperienza de </w:t>
      </w:r>
      <w:r w:rsidRPr="007F2232">
        <w:rPr>
          <w:rStyle w:val="Enfasicorsivo"/>
          <w:rFonts w:ascii="Montserrat" w:hAnsi="Montserrat"/>
          <w:sz w:val="20"/>
          <w:szCs w:val="20"/>
        </w:rPr>
        <w:t>La Banchina</w:t>
      </w:r>
      <w:r w:rsidRPr="007F2232">
        <w:rPr>
          <w:rFonts w:ascii="Montserrat" w:hAnsi="Montserrat"/>
          <w:sz w:val="20"/>
          <w:szCs w:val="20"/>
        </w:rPr>
        <w:t xml:space="preserve">, un allestimento temporaneo realizzato nell’estate del 2021 nel porto di Ancona. Pensata come spazio di socialità e incontro, </w:t>
      </w:r>
      <w:r w:rsidRPr="007F2232">
        <w:rPr>
          <w:rStyle w:val="Enfasicorsivo"/>
          <w:rFonts w:ascii="Montserrat" w:hAnsi="Montserrat"/>
          <w:i w:val="0"/>
          <w:iCs w:val="0"/>
          <w:sz w:val="20"/>
          <w:szCs w:val="20"/>
        </w:rPr>
        <w:t>il progetto</w:t>
      </w:r>
      <w:r w:rsidRPr="007F2232">
        <w:rPr>
          <w:rFonts w:ascii="Montserrat" w:hAnsi="Montserrat"/>
          <w:sz w:val="20"/>
          <w:szCs w:val="20"/>
        </w:rPr>
        <w:t xml:space="preserve"> ha temporaneamente trasformato una porzione del </w:t>
      </w:r>
      <w:proofErr w:type="spellStart"/>
      <w:r w:rsidRPr="007F2232">
        <w:rPr>
          <w:rFonts w:ascii="Montserrat" w:hAnsi="Montserrat"/>
          <w:sz w:val="20"/>
          <w:szCs w:val="20"/>
        </w:rPr>
        <w:t>waterfront</w:t>
      </w:r>
      <w:proofErr w:type="spellEnd"/>
      <w:r w:rsidRPr="007F2232">
        <w:rPr>
          <w:rFonts w:ascii="Montserrat" w:hAnsi="Montserrat"/>
          <w:sz w:val="20"/>
          <w:szCs w:val="20"/>
        </w:rPr>
        <w:t xml:space="preserve"> cittadino in un luogo attivo e accogliente, capace di mettere in dialogo mare, città e cittadinanza. </w:t>
      </w:r>
    </w:p>
    <w:p w14:paraId="6754AEF7" w14:textId="68F782E1" w:rsidR="007F2232" w:rsidRPr="007F2232" w:rsidRDefault="007F2232" w:rsidP="007F2232">
      <w:pPr>
        <w:jc w:val="both"/>
        <w:rPr>
          <w:rFonts w:ascii="Montserrat" w:hAnsi="Montserrat"/>
          <w:sz w:val="20"/>
          <w:szCs w:val="20"/>
        </w:rPr>
      </w:pPr>
      <w:r w:rsidRPr="007F2232">
        <w:rPr>
          <w:rFonts w:ascii="Montserrat" w:hAnsi="Montserrat"/>
          <w:sz w:val="20"/>
          <w:szCs w:val="20"/>
        </w:rPr>
        <w:t>L’esperimento nasce nell’estate 2020, in uno dei frangenti più delicati degli ultimi decenni</w:t>
      </w:r>
      <w:r w:rsidR="005D3614">
        <w:rPr>
          <w:rFonts w:ascii="Montserrat" w:hAnsi="Montserrat"/>
          <w:sz w:val="20"/>
          <w:szCs w:val="20"/>
        </w:rPr>
        <w:t xml:space="preserve"> a poche settimane dal lockdown</w:t>
      </w:r>
      <w:r w:rsidRPr="007F2232">
        <w:rPr>
          <w:rFonts w:ascii="Montserrat" w:hAnsi="Montserrat"/>
          <w:sz w:val="20"/>
          <w:szCs w:val="20"/>
        </w:rPr>
        <w:t xml:space="preserve">, con la concessione di un’area prospiciente il molo Clementino: l’obiettivo era offrire alla città uno spazio all’aperto, sicuro, multifunzionale e flessibile. In collaborazione con la proprietaria di </w:t>
      </w:r>
      <w:proofErr w:type="spellStart"/>
      <w:r w:rsidRPr="007F2232">
        <w:rPr>
          <w:rStyle w:val="Enfasicorsivo"/>
          <w:rFonts w:ascii="Montserrat" w:hAnsi="Montserrat"/>
          <w:sz w:val="20"/>
          <w:szCs w:val="20"/>
        </w:rPr>
        <w:t>Soulfish</w:t>
      </w:r>
      <w:proofErr w:type="spellEnd"/>
      <w:r w:rsidRPr="007F2232">
        <w:rPr>
          <w:rFonts w:ascii="Montserrat" w:hAnsi="Montserrat"/>
          <w:sz w:val="20"/>
          <w:szCs w:val="20"/>
        </w:rPr>
        <w:t xml:space="preserve">, il cuore del progetto prende forma in un container di recupero trasformato in ristorante, attorno al quale si allestisce una scenografia fatta di barili e pallet recuperati, new jersey già presenti in sito, pali metallici e strisce di tessuto. Questa materia prima “povera” viene orchestrata per creare un contrasto dinamico fra un nucleo raccolto e zone più aperte che dialogano con mare, città e paesaggio; elemento di riconoscimento urbano è il portale ottenuto dalla semplice sovrapposizione di due container. </w:t>
      </w:r>
    </w:p>
    <w:p w14:paraId="0BD0DCA4" w14:textId="77777777" w:rsidR="005D3614" w:rsidRDefault="007F2232" w:rsidP="007F2232">
      <w:pPr>
        <w:jc w:val="both"/>
        <w:rPr>
          <w:rFonts w:ascii="Montserrat" w:hAnsi="Montserrat"/>
          <w:sz w:val="20"/>
          <w:szCs w:val="20"/>
        </w:rPr>
      </w:pPr>
      <w:r w:rsidRPr="007F2232">
        <w:rPr>
          <w:rFonts w:ascii="Montserrat" w:hAnsi="Montserrat"/>
          <w:sz w:val="20"/>
          <w:szCs w:val="20"/>
        </w:rPr>
        <w:t xml:space="preserve">Nel 2021 il progetto viene rilanciato e ampliato, diventando un vero e proprio laboratorio urbano. L’allestimento si fa più ambizioso, grazie al coinvolgimento di nuove realtà locali, dal settore alimentare all’abbigliamento, fino allo sport. Nasce così una piccola “isola” in un mare di cemento che, al tramonto, diventa per alcuni mesi luogo di ritrovo di giovani e famiglie. Mentre c’è chi sorseggia una birra, altri improvvisano partite sul campo da basket temporaneo, accompagnati da un fitto programma di eventi a sostegno della sostenibilità economica dell’iniziativa. I pallet si trasformano in recinti, sedute, tavoli e cestini, disegnando un vero e proprio paesaggio effimero; tra le sperimentazioni spicca un gigantesco “gioco dell’oca” dipinto a terra, le cui tappe – rifiuti, cibo, casa, mobilità, società – stimolano, attraverso il gioco, una riflessione collettiva sull’ambiente e sulla giustizia sociale, culminando nella domanda «Uno spazio giusto e sicuro per l’umanità: possiamo vivere in una </w:t>
      </w:r>
      <w:r w:rsidRPr="007F2232">
        <w:rPr>
          <w:rStyle w:val="Enfasicorsivo"/>
          <w:rFonts w:ascii="Montserrat" w:hAnsi="Montserrat"/>
          <w:sz w:val="20"/>
          <w:szCs w:val="20"/>
        </w:rPr>
        <w:t>ciambella</w:t>
      </w:r>
      <w:r w:rsidRPr="007F2232">
        <w:rPr>
          <w:rFonts w:ascii="Montserrat" w:hAnsi="Montserrat"/>
          <w:sz w:val="20"/>
          <w:szCs w:val="20"/>
        </w:rPr>
        <w:t xml:space="preserve">?», chiaro rimando alla </w:t>
      </w:r>
      <w:proofErr w:type="spellStart"/>
      <w:r w:rsidRPr="007F2232">
        <w:rPr>
          <w:rStyle w:val="Enfasicorsivo"/>
          <w:rFonts w:ascii="Montserrat" w:hAnsi="Montserrat"/>
          <w:sz w:val="20"/>
          <w:szCs w:val="20"/>
        </w:rPr>
        <w:t>Donut</w:t>
      </w:r>
      <w:proofErr w:type="spellEnd"/>
      <w:r w:rsidRPr="007F2232">
        <w:rPr>
          <w:rStyle w:val="Enfasicorsivo"/>
          <w:rFonts w:ascii="Montserrat" w:hAnsi="Montserrat"/>
          <w:sz w:val="20"/>
          <w:szCs w:val="20"/>
        </w:rPr>
        <w:t xml:space="preserve"> Economy</w:t>
      </w:r>
      <w:r w:rsidRPr="007F2232">
        <w:rPr>
          <w:rFonts w:ascii="Montserrat" w:hAnsi="Montserrat"/>
          <w:sz w:val="20"/>
          <w:szCs w:val="20"/>
        </w:rPr>
        <w:t xml:space="preserve"> di Kate </w:t>
      </w:r>
      <w:proofErr w:type="spellStart"/>
      <w:r w:rsidRPr="007F2232">
        <w:rPr>
          <w:rFonts w:ascii="Montserrat" w:hAnsi="Montserrat"/>
          <w:sz w:val="20"/>
          <w:szCs w:val="20"/>
        </w:rPr>
        <w:t>Raworth</w:t>
      </w:r>
      <w:proofErr w:type="spellEnd"/>
      <w:r w:rsidRPr="007F2232">
        <w:rPr>
          <w:rFonts w:ascii="Montserrat" w:hAnsi="Montserrat"/>
          <w:sz w:val="20"/>
          <w:szCs w:val="20"/>
        </w:rPr>
        <w:t xml:space="preserve">. </w:t>
      </w:r>
    </w:p>
    <w:p w14:paraId="36C91CDD" w14:textId="0808F119" w:rsidR="007F2232" w:rsidRPr="007F2232" w:rsidRDefault="007F2232" w:rsidP="007F2232">
      <w:pPr>
        <w:jc w:val="both"/>
        <w:rPr>
          <w:rFonts w:ascii="Montserrat" w:hAnsi="Montserrat"/>
          <w:sz w:val="20"/>
          <w:szCs w:val="20"/>
        </w:rPr>
      </w:pPr>
      <w:r w:rsidRPr="007F2232">
        <w:rPr>
          <w:rFonts w:ascii="Montserrat" w:hAnsi="Montserrat"/>
          <w:sz w:val="20"/>
          <w:szCs w:val="20"/>
        </w:rPr>
        <w:t xml:space="preserve">Il 21 giugno 2021 il sito ospita inoltre la mostra dell’architetta e artista romana Anna </w:t>
      </w:r>
      <w:proofErr w:type="spellStart"/>
      <w:r w:rsidRPr="007F2232">
        <w:rPr>
          <w:rFonts w:ascii="Montserrat" w:hAnsi="Montserrat"/>
          <w:sz w:val="20"/>
          <w:szCs w:val="20"/>
        </w:rPr>
        <w:t>Riciputo</w:t>
      </w:r>
      <w:proofErr w:type="spellEnd"/>
      <w:r w:rsidRPr="007F2232">
        <w:rPr>
          <w:rFonts w:ascii="Montserrat" w:hAnsi="Montserrat"/>
          <w:sz w:val="20"/>
          <w:szCs w:val="20"/>
        </w:rPr>
        <w:t xml:space="preserve"> e la conferenza </w:t>
      </w:r>
      <w:r w:rsidRPr="007F2232">
        <w:rPr>
          <w:rStyle w:val="Enfasicorsivo"/>
          <w:rFonts w:ascii="Montserrat" w:hAnsi="Montserrat"/>
          <w:sz w:val="20"/>
          <w:szCs w:val="20"/>
        </w:rPr>
        <w:t>Le nuove frontiere dello spazio pubblico</w:t>
      </w:r>
      <w:r w:rsidRPr="007F2232">
        <w:rPr>
          <w:rFonts w:ascii="Montserrat" w:hAnsi="Montserrat"/>
          <w:sz w:val="20"/>
          <w:szCs w:val="20"/>
        </w:rPr>
        <w:t xml:space="preserve">, dedicata alle potenzialità d’uso temporaneo degli spazi urbani. Non mancano, tuttavia, le criticità: l’ancora diffusa reticenza verso gli assembramenti nell’estate 2021 e i ripetuti tentativi dell’autorità portuale di contingentare gli accessi mettono alla prova l’iniziativa. Ciononostante, </w:t>
      </w:r>
      <w:r w:rsidRPr="007F2232">
        <w:rPr>
          <w:rStyle w:val="Enfasicorsivo"/>
          <w:rFonts w:ascii="Montserrat" w:hAnsi="Montserrat"/>
          <w:sz w:val="20"/>
          <w:szCs w:val="20"/>
        </w:rPr>
        <w:t>La Banchina</w:t>
      </w:r>
      <w:r w:rsidRPr="007F2232">
        <w:rPr>
          <w:rFonts w:ascii="Montserrat" w:hAnsi="Montserrat"/>
          <w:sz w:val="20"/>
          <w:szCs w:val="20"/>
        </w:rPr>
        <w:t xml:space="preserve"> dimostra come l’architettura temporanea – con risorse </w:t>
      </w:r>
      <w:r w:rsidR="005D3614">
        <w:rPr>
          <w:rFonts w:ascii="Montserrat" w:hAnsi="Montserrat"/>
          <w:sz w:val="20"/>
          <w:szCs w:val="20"/>
        </w:rPr>
        <w:t>limitate</w:t>
      </w:r>
      <w:r w:rsidRPr="007F2232">
        <w:rPr>
          <w:rFonts w:ascii="Montserrat" w:hAnsi="Montserrat"/>
          <w:sz w:val="20"/>
          <w:szCs w:val="20"/>
        </w:rPr>
        <w:t xml:space="preserve"> e un forte capitale sociale – possa innescare processi di rigenerazione, creare nuovi rituali urbani e aprire spazi di riflessione sul futuro sostenibile della città.</w:t>
      </w:r>
    </w:p>
    <w:p w14:paraId="17F59056" w14:textId="77777777" w:rsidR="007F2232" w:rsidRPr="007F2232" w:rsidRDefault="007F2232" w:rsidP="007F2232">
      <w:pPr>
        <w:jc w:val="both"/>
        <w:rPr>
          <w:rFonts w:ascii="Montserrat" w:hAnsi="Montserrat"/>
          <w:b/>
          <w:bCs/>
          <w:sz w:val="20"/>
          <w:szCs w:val="20"/>
        </w:rPr>
      </w:pPr>
    </w:p>
    <w:p w14:paraId="5C6509AC" w14:textId="24C796EC" w:rsidR="007F2232" w:rsidRPr="007F2232" w:rsidRDefault="007F2232" w:rsidP="007F2232">
      <w:pPr>
        <w:jc w:val="both"/>
        <w:rPr>
          <w:rFonts w:ascii="Montserrat" w:hAnsi="Montserrat"/>
          <w:b/>
          <w:bCs/>
          <w:sz w:val="20"/>
          <w:szCs w:val="20"/>
        </w:rPr>
      </w:pPr>
      <w:r w:rsidRPr="007F2232">
        <w:rPr>
          <w:rFonts w:ascii="Montserrat" w:hAnsi="Montserrat"/>
          <w:b/>
          <w:bCs/>
          <w:sz w:val="20"/>
          <w:szCs w:val="20"/>
        </w:rPr>
        <w:t>Credits SOULFISH - LA BANCHINA:</w:t>
      </w:r>
    </w:p>
    <w:p w14:paraId="2B30FEF3" w14:textId="77777777" w:rsidR="007F2232" w:rsidRPr="007F2232" w:rsidRDefault="007F2232" w:rsidP="007F2232">
      <w:pPr>
        <w:pStyle w:val="paragraphstyle1"/>
        <w:spacing w:before="0" w:beforeAutospacing="0" w:after="0" w:afterAutospacing="0"/>
        <w:rPr>
          <w:rFonts w:ascii="Montserrat" w:hAnsi="Montserrat" w:cstheme="majorHAnsi"/>
          <w:sz w:val="20"/>
          <w:szCs w:val="20"/>
          <w:lang w:val="it-IT"/>
        </w:rPr>
      </w:pPr>
      <w:proofErr w:type="gramStart"/>
      <w:r w:rsidRPr="007F2232">
        <w:rPr>
          <w:rFonts w:ascii="Montserrat" w:hAnsi="Montserrat" w:cstheme="majorHAnsi"/>
          <w:sz w:val="20"/>
          <w:szCs w:val="20"/>
          <w:lang w:val="it-IT"/>
        </w:rPr>
        <w:t>TIPO :</w:t>
      </w:r>
      <w:proofErr w:type="gramEnd"/>
      <w:r w:rsidRPr="007F2232">
        <w:rPr>
          <w:rFonts w:ascii="Montserrat" w:hAnsi="Montserrat" w:cstheme="majorHAnsi"/>
          <w:sz w:val="20"/>
          <w:szCs w:val="20"/>
          <w:lang w:val="it-IT"/>
        </w:rPr>
        <w:t>             Spazio pubblico, Food court</w:t>
      </w:r>
    </w:p>
    <w:p w14:paraId="11B18699" w14:textId="01ABB135" w:rsidR="007F2232" w:rsidRPr="007F2232" w:rsidRDefault="007F2232" w:rsidP="007F2232">
      <w:pPr>
        <w:pStyle w:val="paragraphstyle1"/>
        <w:spacing w:before="0" w:beforeAutospacing="0" w:after="0" w:afterAutospacing="0"/>
        <w:rPr>
          <w:rFonts w:ascii="Montserrat" w:hAnsi="Montserrat" w:cstheme="majorHAnsi"/>
          <w:sz w:val="20"/>
          <w:szCs w:val="20"/>
          <w:lang w:val="it-IT"/>
        </w:rPr>
      </w:pPr>
      <w:proofErr w:type="gramStart"/>
      <w:r w:rsidRPr="007F2232">
        <w:rPr>
          <w:rFonts w:ascii="Montserrat" w:hAnsi="Montserrat" w:cstheme="majorHAnsi"/>
          <w:sz w:val="20"/>
          <w:szCs w:val="20"/>
          <w:lang w:val="it-IT"/>
        </w:rPr>
        <w:t>CLIENTE:   </w:t>
      </w:r>
      <w:proofErr w:type="gramEnd"/>
      <w:r w:rsidRPr="007F2232">
        <w:rPr>
          <w:rFonts w:ascii="Montserrat" w:hAnsi="Montserrat" w:cstheme="majorHAnsi"/>
          <w:sz w:val="20"/>
          <w:szCs w:val="20"/>
          <w:lang w:val="it-IT"/>
        </w:rPr>
        <w:t>    Privato</w:t>
      </w:r>
    </w:p>
    <w:p w14:paraId="628558A6" w14:textId="77777777" w:rsidR="007F2232" w:rsidRPr="007F2232" w:rsidRDefault="007F2232" w:rsidP="007F2232">
      <w:pPr>
        <w:pStyle w:val="paragraphstyle1"/>
        <w:spacing w:before="0" w:beforeAutospacing="0" w:after="0" w:afterAutospacing="0"/>
        <w:rPr>
          <w:rFonts w:ascii="Montserrat" w:hAnsi="Montserrat" w:cstheme="majorHAnsi"/>
          <w:sz w:val="20"/>
          <w:szCs w:val="20"/>
          <w:lang w:val="it-IT"/>
        </w:rPr>
      </w:pPr>
      <w:proofErr w:type="gramStart"/>
      <w:r w:rsidRPr="007F2232">
        <w:rPr>
          <w:rFonts w:ascii="Montserrat" w:hAnsi="Montserrat" w:cstheme="majorHAnsi"/>
          <w:sz w:val="20"/>
          <w:szCs w:val="20"/>
          <w:lang w:val="it-IT"/>
        </w:rPr>
        <w:t>TEAM:   </w:t>
      </w:r>
      <w:proofErr w:type="gramEnd"/>
      <w:r w:rsidRPr="007F2232">
        <w:rPr>
          <w:rFonts w:ascii="Montserrat" w:hAnsi="Montserrat" w:cstheme="majorHAnsi"/>
          <w:sz w:val="20"/>
          <w:szCs w:val="20"/>
          <w:lang w:val="it-IT"/>
        </w:rPr>
        <w:t>         Arch. Monica Prencipe, BPR Associati (grafica)</w:t>
      </w:r>
    </w:p>
    <w:p w14:paraId="30A6B392" w14:textId="77777777" w:rsidR="007F2232" w:rsidRPr="007F2232" w:rsidRDefault="007F2232" w:rsidP="007F2232">
      <w:pPr>
        <w:pStyle w:val="paragraphstyle1"/>
        <w:spacing w:before="0" w:beforeAutospacing="0" w:after="0" w:afterAutospacing="0"/>
        <w:rPr>
          <w:rFonts w:ascii="Montserrat" w:hAnsi="Montserrat" w:cstheme="majorHAnsi"/>
          <w:sz w:val="20"/>
          <w:szCs w:val="20"/>
          <w:lang w:val="it-IT"/>
        </w:rPr>
      </w:pPr>
      <w:proofErr w:type="gramStart"/>
      <w:r w:rsidRPr="007F2232">
        <w:rPr>
          <w:rFonts w:ascii="Montserrat" w:hAnsi="Montserrat" w:cstheme="majorHAnsi"/>
          <w:sz w:val="20"/>
          <w:szCs w:val="20"/>
          <w:lang w:val="it-IT"/>
        </w:rPr>
        <w:t xml:space="preserve">FOTO:   </w:t>
      </w:r>
      <w:proofErr w:type="gramEnd"/>
      <w:r w:rsidRPr="007F2232">
        <w:rPr>
          <w:rFonts w:ascii="Montserrat" w:hAnsi="Montserrat" w:cstheme="majorHAnsi"/>
          <w:sz w:val="20"/>
          <w:szCs w:val="20"/>
          <w:lang w:val="it-IT"/>
        </w:rPr>
        <w:t xml:space="preserve">         Francesco Paci</w:t>
      </w:r>
    </w:p>
    <w:p w14:paraId="0643A4A9" w14:textId="77777777" w:rsidR="007F2232" w:rsidRPr="007F2232" w:rsidRDefault="007F2232" w:rsidP="007F2232">
      <w:pPr>
        <w:pStyle w:val="paragraphstyle1"/>
        <w:spacing w:before="0" w:beforeAutospacing="0" w:after="0" w:afterAutospacing="0"/>
        <w:rPr>
          <w:rFonts w:ascii="Montserrat" w:hAnsi="Montserrat" w:cstheme="majorHAnsi"/>
          <w:sz w:val="20"/>
          <w:szCs w:val="20"/>
          <w:lang w:val="it-IT"/>
        </w:rPr>
      </w:pPr>
      <w:proofErr w:type="gramStart"/>
      <w:r w:rsidRPr="007F2232">
        <w:rPr>
          <w:rFonts w:ascii="Montserrat" w:hAnsi="Montserrat" w:cstheme="majorHAnsi"/>
          <w:sz w:val="20"/>
          <w:szCs w:val="20"/>
          <w:lang w:val="it-IT"/>
        </w:rPr>
        <w:t>STATO:   </w:t>
      </w:r>
      <w:proofErr w:type="gramEnd"/>
      <w:r w:rsidRPr="007F2232">
        <w:rPr>
          <w:rFonts w:ascii="Montserrat" w:hAnsi="Montserrat" w:cstheme="majorHAnsi"/>
          <w:sz w:val="20"/>
          <w:szCs w:val="20"/>
          <w:lang w:val="it-IT"/>
        </w:rPr>
        <w:t>        Realizzato (temporaneo)</w:t>
      </w:r>
    </w:p>
    <w:p w14:paraId="6C1098D8" w14:textId="77777777" w:rsidR="007F2232" w:rsidRPr="007F2232" w:rsidRDefault="007F2232" w:rsidP="007F2232">
      <w:pPr>
        <w:pStyle w:val="paragraphstyle1"/>
        <w:spacing w:before="0" w:beforeAutospacing="0" w:after="0" w:afterAutospacing="0"/>
        <w:rPr>
          <w:rFonts w:ascii="Montserrat" w:hAnsi="Montserrat" w:cstheme="majorHAnsi"/>
          <w:sz w:val="20"/>
          <w:szCs w:val="20"/>
          <w:lang w:val="it-IT"/>
        </w:rPr>
      </w:pPr>
      <w:proofErr w:type="gramStart"/>
      <w:r w:rsidRPr="007F2232">
        <w:rPr>
          <w:rFonts w:ascii="Montserrat" w:hAnsi="Montserrat" w:cstheme="majorHAnsi"/>
          <w:sz w:val="20"/>
          <w:szCs w:val="20"/>
          <w:lang w:val="it-IT"/>
        </w:rPr>
        <w:t xml:space="preserve">LOCATION:   </w:t>
      </w:r>
      <w:proofErr w:type="gramEnd"/>
      <w:r w:rsidRPr="007F2232">
        <w:rPr>
          <w:rFonts w:ascii="Montserrat" w:hAnsi="Montserrat" w:cstheme="majorHAnsi"/>
          <w:sz w:val="20"/>
          <w:szCs w:val="20"/>
          <w:lang w:val="it-IT"/>
        </w:rPr>
        <w:t>Ancona, ITALY</w:t>
      </w:r>
    </w:p>
    <w:p w14:paraId="53C4922D" w14:textId="77777777" w:rsidR="007F2232" w:rsidRPr="007F2232" w:rsidRDefault="007F2232" w:rsidP="007F2232">
      <w:pPr>
        <w:pStyle w:val="paragraphstyle1"/>
        <w:spacing w:before="0" w:beforeAutospacing="0" w:after="0" w:afterAutospacing="0"/>
        <w:rPr>
          <w:rFonts w:ascii="Montserrat" w:hAnsi="Montserrat" w:cstheme="majorHAnsi"/>
          <w:sz w:val="20"/>
          <w:szCs w:val="20"/>
          <w:lang w:val="it-IT"/>
        </w:rPr>
      </w:pPr>
      <w:proofErr w:type="gramStart"/>
      <w:r w:rsidRPr="007F2232">
        <w:rPr>
          <w:rFonts w:ascii="Montserrat" w:hAnsi="Montserrat" w:cstheme="majorHAnsi"/>
          <w:sz w:val="20"/>
          <w:szCs w:val="20"/>
          <w:lang w:val="it-IT"/>
        </w:rPr>
        <w:t>DATA:   </w:t>
      </w:r>
      <w:proofErr w:type="gramEnd"/>
      <w:r w:rsidRPr="007F2232">
        <w:rPr>
          <w:rFonts w:ascii="Montserrat" w:hAnsi="Montserrat" w:cstheme="majorHAnsi"/>
          <w:sz w:val="20"/>
          <w:szCs w:val="20"/>
          <w:lang w:val="it-IT"/>
        </w:rPr>
        <w:t>         2020-2021</w:t>
      </w:r>
    </w:p>
    <w:p w14:paraId="37289DFE" w14:textId="77777777" w:rsidR="007F2232" w:rsidRPr="00837AFC" w:rsidRDefault="007F2232" w:rsidP="007F2232">
      <w:pPr>
        <w:jc w:val="both"/>
        <w:rPr>
          <w:rFonts w:ascii="Montserrat" w:hAnsi="Montserrat"/>
          <w:sz w:val="20"/>
          <w:szCs w:val="20"/>
        </w:rPr>
      </w:pPr>
    </w:p>
    <w:p w14:paraId="2C41E45A" w14:textId="77777777" w:rsidR="007F2232" w:rsidRDefault="007F2232" w:rsidP="007F2232">
      <w:pPr>
        <w:rPr>
          <w:rFonts w:ascii="Montserrat" w:hAnsi="Montserrat"/>
          <w:b/>
          <w:bCs/>
        </w:rPr>
      </w:pPr>
      <w:r>
        <w:rPr>
          <w:rFonts w:ascii="Montserrat" w:hAnsi="Montserrat"/>
          <w:b/>
          <w:bCs/>
        </w:rPr>
        <w:br w:type="page"/>
      </w:r>
    </w:p>
    <w:p w14:paraId="76E22AAE" w14:textId="77777777" w:rsidR="007F2232" w:rsidRDefault="007F2232" w:rsidP="007F2232">
      <w:pPr>
        <w:pStyle w:val="Paragrafoelenco"/>
        <w:numPr>
          <w:ilvl w:val="0"/>
          <w:numId w:val="50"/>
        </w:numPr>
        <w:jc w:val="both"/>
        <w:rPr>
          <w:rFonts w:ascii="Montserrat" w:hAnsi="Montserrat"/>
          <w:b/>
          <w:bCs/>
          <w:lang w:val="it-IT"/>
        </w:rPr>
      </w:pPr>
      <w:r w:rsidRPr="00837AFC">
        <w:rPr>
          <w:rFonts w:ascii="Montserrat" w:hAnsi="Montserrat"/>
          <w:b/>
          <w:bCs/>
          <w:lang w:val="it-IT"/>
        </w:rPr>
        <w:lastRenderedPageBreak/>
        <w:t>Urbanistica Femminista: il caso del quartiere Tufello a Roma</w:t>
      </w:r>
    </w:p>
    <w:p w14:paraId="5D8C5B2E" w14:textId="74ED91FA" w:rsidR="007F2232" w:rsidRPr="00837DDE" w:rsidRDefault="00837DDE" w:rsidP="003F11AC">
      <w:pPr>
        <w:jc w:val="both"/>
        <w:rPr>
          <w:rFonts w:ascii="Montserrat" w:hAnsi="Montserrat"/>
          <w:sz w:val="20"/>
          <w:szCs w:val="20"/>
        </w:rPr>
      </w:pPr>
      <w:r w:rsidRPr="00837DDE">
        <w:rPr>
          <w:rFonts w:ascii="Montserrat" w:hAnsi="Montserrat"/>
          <w:sz w:val="20"/>
          <w:szCs w:val="20"/>
        </w:rPr>
        <w:t>L’urbanistica femminista si configura come un approccio critico alla pianificazione urbana che mette al centro i vissuti, i bisogni e i desideri delle donne e delle soggettività marginalizzate. Lontana dalla visione neutra e universalista della città moderna, questa prospettiva decostruisce il concetto di spazio pubblico come spazio “per tutti”, rivelando come esso sia spesso costruito su misura per un soggetto maschile, adulto, abile e lavoratore. Al contrario, l’urbanistica femminista promuove la progettazione inclusiva, l’accessibilità, la cura dei legami sociali e l’equità nell’uso dello spazio, evidenziando l’importanza di parametri come la sicurezza, la prossimità, la mobilità dolce e la presenza di servizi di sostegno alla vita quotidiana.</w:t>
      </w:r>
    </w:p>
    <w:p w14:paraId="7D11C87E" w14:textId="77777777" w:rsidR="00837DDE" w:rsidRPr="00837DDE" w:rsidRDefault="00837DDE" w:rsidP="003F11AC">
      <w:pPr>
        <w:pStyle w:val="NormaleWeb"/>
        <w:suppressAutoHyphens/>
        <w:spacing w:before="0" w:beforeAutospacing="0" w:after="0" w:afterAutospacing="0"/>
        <w:jc w:val="both"/>
        <w:rPr>
          <w:rFonts w:ascii="Montserrat" w:eastAsia="SimSun" w:hAnsi="Montserrat" w:cs="Mangal"/>
          <w:kern w:val="3"/>
          <w:sz w:val="20"/>
          <w:szCs w:val="20"/>
          <w:lang w:val="it-IT" w:eastAsia="zh-CN" w:bidi="hi-IN"/>
        </w:rPr>
      </w:pPr>
      <w:r w:rsidRPr="00837DDE">
        <w:rPr>
          <w:rFonts w:ascii="Montserrat" w:eastAsia="SimSun" w:hAnsi="Montserrat" w:cs="Mangal"/>
          <w:kern w:val="3"/>
          <w:sz w:val="20"/>
          <w:szCs w:val="20"/>
          <w:lang w:val="it-IT" w:eastAsia="zh-CN" w:bidi="hi-IN"/>
        </w:rPr>
        <w:t>Il quartiere Tufello, nella periferia nord di Roma, è stato al centro di una ricerca che ha applicato questi principi attraverso una solida base metodologica. L’indagine ha unito fonti archivistiche, testimonianze orali e un questionario strutturato, i cui risultati sono stati trasposti in ambiente GIS, permettendo una lettura spaziale articolata dei dati. A ciò si è affiancata un’analisi qualitativa dello spazio urbano, capace di cogliere la dimensione vissuta e simbolica dei luoghi.</w:t>
      </w:r>
    </w:p>
    <w:p w14:paraId="2E457752" w14:textId="77777777" w:rsidR="00837DDE" w:rsidRPr="00837DDE" w:rsidRDefault="00837DDE" w:rsidP="003F11AC">
      <w:pPr>
        <w:pStyle w:val="NormaleWeb"/>
        <w:suppressAutoHyphens/>
        <w:spacing w:before="0" w:beforeAutospacing="0" w:after="0" w:afterAutospacing="0"/>
        <w:jc w:val="both"/>
        <w:rPr>
          <w:rFonts w:ascii="Montserrat" w:eastAsia="SimSun" w:hAnsi="Montserrat" w:cs="Mangal"/>
          <w:kern w:val="3"/>
          <w:sz w:val="20"/>
          <w:szCs w:val="20"/>
          <w:lang w:val="it-IT" w:eastAsia="zh-CN" w:bidi="hi-IN"/>
        </w:rPr>
      </w:pPr>
      <w:r w:rsidRPr="00837DDE">
        <w:rPr>
          <w:rFonts w:ascii="Montserrat" w:eastAsia="SimSun" w:hAnsi="Montserrat" w:cs="Mangal"/>
          <w:kern w:val="3"/>
          <w:sz w:val="20"/>
          <w:szCs w:val="20"/>
          <w:lang w:val="it-IT" w:eastAsia="zh-CN" w:bidi="hi-IN"/>
        </w:rPr>
        <w:t>Il Tufello nasce negli anni ’30 come borgata di edilizia popolare. Fin dalla sua origine, è stato segnato da marginalità urbanistica e sociale, ma anche da un’intensa vitalità comunitaria, sostenuta in gran parte dalle donne. Attraverso la ricostruzione della “</w:t>
      </w:r>
      <w:proofErr w:type="spellStart"/>
      <w:r w:rsidRPr="00837DDE">
        <w:rPr>
          <w:rFonts w:ascii="Montserrat" w:eastAsia="SimSun" w:hAnsi="Montserrat" w:cs="Mangal"/>
          <w:kern w:val="3"/>
          <w:sz w:val="20"/>
          <w:szCs w:val="20"/>
          <w:lang w:val="it-IT" w:eastAsia="zh-CN" w:bidi="hi-IN"/>
        </w:rPr>
        <w:t>HerStory</w:t>
      </w:r>
      <w:proofErr w:type="spellEnd"/>
      <w:r w:rsidRPr="00837DDE">
        <w:rPr>
          <w:rFonts w:ascii="Montserrat" w:eastAsia="SimSun" w:hAnsi="Montserrat" w:cs="Mangal"/>
          <w:kern w:val="3"/>
          <w:sz w:val="20"/>
          <w:szCs w:val="20"/>
          <w:lang w:val="it-IT" w:eastAsia="zh-CN" w:bidi="hi-IN"/>
        </w:rPr>
        <w:t>” del quartiere, è stato possibile restituire visibilità alle pratiche femminili di cura, ai luoghi della socialità informale e ai modi in cui le donne hanno trasformato gli spazi quotidiani in luoghi di relazione e sostegno reciproco.</w:t>
      </w:r>
    </w:p>
    <w:p w14:paraId="401A33F1" w14:textId="77777777" w:rsidR="00783CB5" w:rsidRDefault="00837DDE" w:rsidP="003F11AC">
      <w:pPr>
        <w:pStyle w:val="NormaleWeb"/>
        <w:suppressAutoHyphens/>
        <w:spacing w:before="0" w:beforeAutospacing="0" w:after="0" w:afterAutospacing="0"/>
        <w:jc w:val="both"/>
        <w:rPr>
          <w:rFonts w:ascii="Montserrat" w:eastAsia="SimSun" w:hAnsi="Montserrat" w:cs="Mangal"/>
          <w:kern w:val="3"/>
          <w:sz w:val="20"/>
          <w:szCs w:val="20"/>
          <w:lang w:val="it-IT" w:eastAsia="zh-CN" w:bidi="hi-IN"/>
        </w:rPr>
      </w:pPr>
      <w:r w:rsidRPr="00837DDE">
        <w:rPr>
          <w:rFonts w:ascii="Montserrat" w:eastAsia="SimSun" w:hAnsi="Montserrat" w:cs="Mangal"/>
          <w:kern w:val="3"/>
          <w:sz w:val="20"/>
          <w:szCs w:val="20"/>
          <w:lang w:val="it-IT" w:eastAsia="zh-CN" w:bidi="hi-IN"/>
        </w:rPr>
        <w:t xml:space="preserve">Dalla ricerca emergono, però, anche criticità profonde. I dati raccolti con il questionario e rappresentati geograficamente mostrano un quartiere segnato da disuguaglianze strutturali: spazi pubblici trascurati, scarsa illuminazione, barriere architettoniche, carenza di servizi di prossimità, e una generale percezione di insicurezza, soprattutto tra le donne. </w:t>
      </w:r>
    </w:p>
    <w:p w14:paraId="39FF4DD8" w14:textId="7E092696" w:rsidR="00837DDE" w:rsidRPr="00837DDE" w:rsidRDefault="00837DDE" w:rsidP="003F11AC">
      <w:pPr>
        <w:pStyle w:val="NormaleWeb"/>
        <w:suppressAutoHyphens/>
        <w:spacing w:before="0" w:beforeAutospacing="0" w:after="0" w:afterAutospacing="0"/>
        <w:jc w:val="both"/>
        <w:rPr>
          <w:rFonts w:ascii="Montserrat" w:eastAsia="SimSun" w:hAnsi="Montserrat" w:cs="Mangal"/>
          <w:kern w:val="3"/>
          <w:sz w:val="20"/>
          <w:szCs w:val="20"/>
          <w:lang w:val="it-IT" w:eastAsia="zh-CN" w:bidi="hi-IN"/>
        </w:rPr>
      </w:pPr>
      <w:r w:rsidRPr="00837DDE">
        <w:rPr>
          <w:rFonts w:ascii="Montserrat" w:eastAsia="SimSun" w:hAnsi="Montserrat" w:cs="Mangal"/>
          <w:kern w:val="3"/>
          <w:sz w:val="20"/>
          <w:szCs w:val="20"/>
          <w:lang w:val="it-IT" w:eastAsia="zh-CN" w:bidi="hi-IN"/>
        </w:rPr>
        <w:t xml:space="preserve">La lettura incrociata con i dati di </w:t>
      </w:r>
      <w:proofErr w:type="spellStart"/>
      <w:r w:rsidRPr="00837DDE">
        <w:rPr>
          <w:rFonts w:ascii="Montserrat" w:eastAsia="SimSun" w:hAnsi="Montserrat" w:cs="Mangal"/>
          <w:kern w:val="3"/>
          <w:sz w:val="20"/>
          <w:szCs w:val="20"/>
          <w:lang w:val="it-IT" w:eastAsia="zh-CN" w:bidi="hi-IN"/>
        </w:rPr>
        <w:t>MappaRoma</w:t>
      </w:r>
      <w:proofErr w:type="spellEnd"/>
      <w:r w:rsidRPr="00837DDE">
        <w:rPr>
          <w:rFonts w:ascii="Montserrat" w:eastAsia="SimSun" w:hAnsi="Montserrat" w:cs="Mangal"/>
          <w:kern w:val="3"/>
          <w:sz w:val="20"/>
          <w:szCs w:val="20"/>
          <w:lang w:val="it-IT" w:eastAsia="zh-CN" w:bidi="hi-IN"/>
        </w:rPr>
        <w:t xml:space="preserve"> conferma la presenza di una popolazione fragile, con alte percentuali di famiglie monogenitoriali femminili, anziane sole e cittadine migranti. La città che ne risulta è una “città ostile”, in cui la quotidianità si scontra con ostacoli spaziali e sociali che limitano l’autonomia e il benessere.</w:t>
      </w:r>
    </w:p>
    <w:p w14:paraId="125A3522" w14:textId="77777777" w:rsidR="00837DDE" w:rsidRPr="00837DDE" w:rsidRDefault="00837DDE" w:rsidP="003F11AC">
      <w:pPr>
        <w:pStyle w:val="NormaleWeb"/>
        <w:suppressAutoHyphens/>
        <w:spacing w:before="0" w:beforeAutospacing="0" w:after="0" w:afterAutospacing="0"/>
        <w:jc w:val="both"/>
        <w:rPr>
          <w:rFonts w:ascii="Montserrat" w:eastAsia="SimSun" w:hAnsi="Montserrat" w:cs="Mangal"/>
          <w:kern w:val="3"/>
          <w:sz w:val="20"/>
          <w:szCs w:val="20"/>
          <w:lang w:val="it-IT" w:eastAsia="zh-CN" w:bidi="hi-IN"/>
        </w:rPr>
      </w:pPr>
      <w:r w:rsidRPr="00837DDE">
        <w:rPr>
          <w:rFonts w:ascii="Montserrat" w:eastAsia="SimSun" w:hAnsi="Montserrat" w:cs="Mangal"/>
          <w:kern w:val="3"/>
          <w:sz w:val="20"/>
          <w:szCs w:val="20"/>
          <w:lang w:val="it-IT" w:eastAsia="zh-CN" w:bidi="hi-IN"/>
        </w:rPr>
        <w:t xml:space="preserve">L’approccio </w:t>
      </w:r>
      <w:r w:rsidRPr="00783CB5">
        <w:rPr>
          <w:rFonts w:ascii="Montserrat" w:eastAsia="SimSun" w:hAnsi="Montserrat" w:cs="Mangal"/>
          <w:i/>
          <w:iCs/>
          <w:kern w:val="3"/>
          <w:sz w:val="20"/>
          <w:szCs w:val="20"/>
          <w:lang w:val="it-IT" w:eastAsia="zh-CN" w:bidi="hi-IN"/>
        </w:rPr>
        <w:t>gender-</w:t>
      </w:r>
      <w:proofErr w:type="spellStart"/>
      <w:r w:rsidRPr="00783CB5">
        <w:rPr>
          <w:rFonts w:ascii="Montserrat" w:eastAsia="SimSun" w:hAnsi="Montserrat" w:cs="Mangal"/>
          <w:i/>
          <w:iCs/>
          <w:kern w:val="3"/>
          <w:sz w:val="20"/>
          <w:szCs w:val="20"/>
          <w:lang w:val="it-IT" w:eastAsia="zh-CN" w:bidi="hi-IN"/>
        </w:rPr>
        <w:t>based</w:t>
      </w:r>
      <w:proofErr w:type="spellEnd"/>
      <w:r w:rsidRPr="00837DDE">
        <w:rPr>
          <w:rFonts w:ascii="Montserrat" w:eastAsia="SimSun" w:hAnsi="Montserrat" w:cs="Mangal"/>
          <w:kern w:val="3"/>
          <w:sz w:val="20"/>
          <w:szCs w:val="20"/>
          <w:lang w:val="it-IT" w:eastAsia="zh-CN" w:bidi="hi-IN"/>
        </w:rPr>
        <w:t xml:space="preserve"> ha permesso di individuare spazi di esclusione, ma anche spazi potenziali di trasformazione, dove interventi mirati, ispirati a una progettazione sensibile alle differenze, potrebbero generare cambiamenti significativi. Il Tufello, in questo senso, diventa caso emblematico di come l’urbanistica femminista possa essere tradotta in strumenti concreti di analisi, lettura e proposta.</w:t>
      </w:r>
    </w:p>
    <w:p w14:paraId="29B50EC7" w14:textId="41B66646" w:rsidR="00837DDE" w:rsidRDefault="00837DDE" w:rsidP="003F11AC">
      <w:pPr>
        <w:pStyle w:val="NormaleWeb"/>
        <w:suppressAutoHyphens/>
        <w:spacing w:before="0" w:beforeAutospacing="0" w:after="0" w:afterAutospacing="0"/>
        <w:jc w:val="both"/>
        <w:rPr>
          <w:rFonts w:ascii="Montserrat" w:eastAsia="SimSun" w:hAnsi="Montserrat" w:cs="Mangal"/>
          <w:kern w:val="3"/>
          <w:sz w:val="20"/>
          <w:szCs w:val="20"/>
          <w:lang w:val="it-IT" w:eastAsia="zh-CN" w:bidi="hi-IN"/>
        </w:rPr>
      </w:pPr>
      <w:r w:rsidRPr="00837DDE">
        <w:rPr>
          <w:rFonts w:ascii="Montserrat" w:eastAsia="SimSun" w:hAnsi="Montserrat" w:cs="Mangal"/>
          <w:kern w:val="3"/>
          <w:sz w:val="20"/>
          <w:szCs w:val="20"/>
          <w:lang w:val="it-IT" w:eastAsia="zh-CN" w:bidi="hi-IN"/>
        </w:rPr>
        <w:t xml:space="preserve">L’analisi del Tufello dimostra che progettare con una gender </w:t>
      </w:r>
      <w:proofErr w:type="spellStart"/>
      <w:r w:rsidRPr="00837DDE">
        <w:rPr>
          <w:rFonts w:ascii="Montserrat" w:eastAsia="SimSun" w:hAnsi="Montserrat" w:cs="Mangal"/>
          <w:kern w:val="3"/>
          <w:sz w:val="20"/>
          <w:szCs w:val="20"/>
          <w:lang w:val="it-IT" w:eastAsia="zh-CN" w:bidi="hi-IN"/>
        </w:rPr>
        <w:t>perspective</w:t>
      </w:r>
      <w:proofErr w:type="spellEnd"/>
      <w:r w:rsidRPr="00837DDE">
        <w:rPr>
          <w:rFonts w:ascii="Montserrat" w:eastAsia="SimSun" w:hAnsi="Montserrat" w:cs="Mangal"/>
          <w:kern w:val="3"/>
          <w:sz w:val="20"/>
          <w:szCs w:val="20"/>
          <w:lang w:val="it-IT" w:eastAsia="zh-CN" w:bidi="hi-IN"/>
        </w:rPr>
        <w:t xml:space="preserve"> non è solo una questione di equità, ma anche un modo per migliorare la qualità urbana per tutti e tutte. Dall’ascolto dei vissuti femminili, dalla lettura incrociata dei dati spaziali e dalla valorizzazione delle pratiche di cura quotidiane, può nascere una città più giusta, capace di accogliere la complessità delle vite reali. In questo senso, l’urbanistica femminista si configura come un atto politico e progettuale, teso non solo alla trasformazione dello spazio, ma anche alla costruzione di nuovi immaginari urbani basati su relazioni, prossimità e giustizia sociale.</w:t>
      </w:r>
    </w:p>
    <w:p w14:paraId="0D7E601A" w14:textId="1B981137" w:rsidR="00A2479B" w:rsidRPr="00A2479B" w:rsidRDefault="00A2479B" w:rsidP="003F11AC">
      <w:pPr>
        <w:pStyle w:val="NormaleWeb"/>
        <w:suppressAutoHyphens/>
        <w:spacing w:before="0" w:beforeAutospacing="0" w:after="0" w:afterAutospacing="0"/>
        <w:jc w:val="both"/>
        <w:rPr>
          <w:rFonts w:ascii="Montserrat" w:eastAsia="SimSun" w:hAnsi="Montserrat" w:cs="Mangal"/>
          <w:kern w:val="3"/>
          <w:sz w:val="20"/>
          <w:szCs w:val="20"/>
          <w:lang w:val="it-IT" w:eastAsia="zh-CN" w:bidi="hi-IN"/>
        </w:rPr>
      </w:pPr>
      <w:r w:rsidRPr="00A2479B">
        <w:rPr>
          <w:rFonts w:ascii="Montserrat" w:eastAsia="SimSun" w:hAnsi="Montserrat" w:cs="Mangal"/>
          <w:kern w:val="3"/>
          <w:sz w:val="20"/>
          <w:szCs w:val="20"/>
          <w:lang w:val="it-IT" w:eastAsia="zh-CN" w:bidi="hi-IN"/>
        </w:rPr>
        <w:t xml:space="preserve">Questa prospettiva è attualmente al centro del dibattito in molte città e politiche nazionali. Un esempio significativo è il progetto spagnolo VIVIDA – De la </w:t>
      </w:r>
      <w:proofErr w:type="spellStart"/>
      <w:r w:rsidRPr="00A2479B">
        <w:rPr>
          <w:rFonts w:ascii="Montserrat" w:eastAsia="SimSun" w:hAnsi="Montserrat" w:cs="Mangal"/>
          <w:kern w:val="3"/>
          <w:sz w:val="20"/>
          <w:szCs w:val="20"/>
          <w:lang w:val="it-IT" w:eastAsia="zh-CN" w:bidi="hi-IN"/>
        </w:rPr>
        <w:t>vivienda</w:t>
      </w:r>
      <w:proofErr w:type="spellEnd"/>
      <w:r w:rsidRPr="00A2479B">
        <w:rPr>
          <w:rFonts w:ascii="Montserrat" w:eastAsia="SimSun" w:hAnsi="Montserrat" w:cs="Mangal"/>
          <w:kern w:val="3"/>
          <w:sz w:val="20"/>
          <w:szCs w:val="20"/>
          <w:lang w:val="it-IT" w:eastAsia="zh-CN" w:bidi="hi-IN"/>
        </w:rPr>
        <w:t xml:space="preserve"> a la </w:t>
      </w:r>
      <w:proofErr w:type="spellStart"/>
      <w:r w:rsidRPr="00A2479B">
        <w:rPr>
          <w:rFonts w:ascii="Montserrat" w:eastAsia="SimSun" w:hAnsi="Montserrat" w:cs="Mangal"/>
          <w:kern w:val="3"/>
          <w:sz w:val="20"/>
          <w:szCs w:val="20"/>
          <w:lang w:val="it-IT" w:eastAsia="zh-CN" w:bidi="hi-IN"/>
        </w:rPr>
        <w:t>ciudad</w:t>
      </w:r>
      <w:proofErr w:type="spellEnd"/>
      <w:r w:rsidRPr="00A2479B">
        <w:rPr>
          <w:rFonts w:ascii="Montserrat" w:eastAsia="SimSun" w:hAnsi="Montserrat" w:cs="Mangal"/>
          <w:kern w:val="3"/>
          <w:sz w:val="20"/>
          <w:szCs w:val="20"/>
          <w:lang w:val="it-IT" w:eastAsia="zh-CN" w:bidi="hi-IN"/>
        </w:rPr>
        <w:t xml:space="preserve">: </w:t>
      </w:r>
      <w:proofErr w:type="spellStart"/>
      <w:r w:rsidRPr="00A2479B">
        <w:rPr>
          <w:rFonts w:ascii="Montserrat" w:eastAsia="SimSun" w:hAnsi="Montserrat" w:cs="Mangal"/>
          <w:kern w:val="3"/>
          <w:sz w:val="20"/>
          <w:szCs w:val="20"/>
          <w:lang w:val="it-IT" w:eastAsia="zh-CN" w:bidi="hi-IN"/>
        </w:rPr>
        <w:t>análisis</w:t>
      </w:r>
      <w:proofErr w:type="spellEnd"/>
      <w:r w:rsidRPr="00A2479B">
        <w:rPr>
          <w:rFonts w:ascii="Montserrat" w:eastAsia="SimSun" w:hAnsi="Montserrat" w:cs="Mangal"/>
          <w:kern w:val="3"/>
          <w:sz w:val="20"/>
          <w:szCs w:val="20"/>
          <w:lang w:val="it-IT" w:eastAsia="zh-CN" w:bidi="hi-IN"/>
        </w:rPr>
        <w:t xml:space="preserve"> y </w:t>
      </w:r>
      <w:proofErr w:type="spellStart"/>
      <w:r w:rsidRPr="00A2479B">
        <w:rPr>
          <w:rFonts w:ascii="Montserrat" w:eastAsia="SimSun" w:hAnsi="Montserrat" w:cs="Mangal"/>
          <w:kern w:val="3"/>
          <w:sz w:val="20"/>
          <w:szCs w:val="20"/>
          <w:lang w:val="it-IT" w:eastAsia="zh-CN" w:bidi="hi-IN"/>
        </w:rPr>
        <w:t>propuesta</w:t>
      </w:r>
      <w:proofErr w:type="spellEnd"/>
      <w:r w:rsidRPr="00A2479B">
        <w:rPr>
          <w:rFonts w:ascii="Montserrat" w:eastAsia="SimSun" w:hAnsi="Montserrat" w:cs="Mangal"/>
          <w:kern w:val="3"/>
          <w:sz w:val="20"/>
          <w:szCs w:val="20"/>
          <w:lang w:val="it-IT" w:eastAsia="zh-CN" w:bidi="hi-IN"/>
        </w:rPr>
        <w:t xml:space="preserve"> </w:t>
      </w:r>
      <w:proofErr w:type="spellStart"/>
      <w:r w:rsidRPr="00A2479B">
        <w:rPr>
          <w:rFonts w:ascii="Montserrat" w:eastAsia="SimSun" w:hAnsi="Montserrat" w:cs="Mangal"/>
          <w:kern w:val="3"/>
          <w:sz w:val="20"/>
          <w:szCs w:val="20"/>
          <w:lang w:val="it-IT" w:eastAsia="zh-CN" w:bidi="hi-IN"/>
        </w:rPr>
        <w:t>feminista</w:t>
      </w:r>
      <w:proofErr w:type="spellEnd"/>
      <w:r w:rsidRPr="00A2479B">
        <w:rPr>
          <w:rFonts w:ascii="Montserrat" w:eastAsia="SimSun" w:hAnsi="Montserrat" w:cs="Mangal"/>
          <w:kern w:val="3"/>
          <w:sz w:val="20"/>
          <w:szCs w:val="20"/>
          <w:lang w:val="it-IT" w:eastAsia="zh-CN" w:bidi="hi-IN"/>
        </w:rPr>
        <w:t>, promosso dall'</w:t>
      </w:r>
      <w:proofErr w:type="spellStart"/>
      <w:r w:rsidRPr="00A2479B">
        <w:rPr>
          <w:rFonts w:ascii="Montserrat" w:eastAsia="SimSun" w:hAnsi="Montserrat" w:cs="Mangal"/>
          <w:kern w:val="3"/>
          <w:sz w:val="20"/>
          <w:szCs w:val="20"/>
          <w:lang w:val="it-IT" w:eastAsia="zh-CN" w:bidi="hi-IN"/>
        </w:rPr>
        <w:t>Instituto</w:t>
      </w:r>
      <w:proofErr w:type="spellEnd"/>
      <w:r w:rsidRPr="00A2479B">
        <w:rPr>
          <w:rFonts w:ascii="Montserrat" w:eastAsia="SimSun" w:hAnsi="Montserrat" w:cs="Mangal"/>
          <w:kern w:val="3"/>
          <w:sz w:val="20"/>
          <w:szCs w:val="20"/>
          <w:lang w:val="it-IT" w:eastAsia="zh-CN" w:bidi="hi-IN"/>
        </w:rPr>
        <w:t xml:space="preserve"> de </w:t>
      </w:r>
      <w:proofErr w:type="spellStart"/>
      <w:r w:rsidRPr="00A2479B">
        <w:rPr>
          <w:rFonts w:ascii="Montserrat" w:eastAsia="SimSun" w:hAnsi="Montserrat" w:cs="Mangal"/>
          <w:kern w:val="3"/>
          <w:sz w:val="20"/>
          <w:szCs w:val="20"/>
          <w:lang w:val="it-IT" w:eastAsia="zh-CN" w:bidi="hi-IN"/>
        </w:rPr>
        <w:t>las</w:t>
      </w:r>
      <w:proofErr w:type="spellEnd"/>
      <w:r w:rsidRPr="00A2479B">
        <w:rPr>
          <w:rFonts w:ascii="Montserrat" w:eastAsia="SimSun" w:hAnsi="Montserrat" w:cs="Mangal"/>
          <w:kern w:val="3"/>
          <w:sz w:val="20"/>
          <w:szCs w:val="20"/>
          <w:lang w:val="it-IT" w:eastAsia="zh-CN" w:bidi="hi-IN"/>
        </w:rPr>
        <w:t xml:space="preserve"> </w:t>
      </w:r>
      <w:proofErr w:type="spellStart"/>
      <w:r w:rsidRPr="00A2479B">
        <w:rPr>
          <w:rFonts w:ascii="Montserrat" w:eastAsia="SimSun" w:hAnsi="Montserrat" w:cs="Mangal"/>
          <w:kern w:val="3"/>
          <w:sz w:val="20"/>
          <w:szCs w:val="20"/>
          <w:lang w:val="it-IT" w:eastAsia="zh-CN" w:bidi="hi-IN"/>
        </w:rPr>
        <w:t>Mujeres</w:t>
      </w:r>
      <w:proofErr w:type="spellEnd"/>
      <w:r w:rsidRPr="00A2479B">
        <w:rPr>
          <w:rFonts w:ascii="Montserrat" w:eastAsia="SimSun" w:hAnsi="Montserrat" w:cs="Mangal"/>
          <w:kern w:val="3"/>
          <w:sz w:val="20"/>
          <w:szCs w:val="20"/>
          <w:lang w:val="it-IT" w:eastAsia="zh-CN" w:bidi="hi-IN"/>
        </w:rPr>
        <w:t xml:space="preserve"> del Ministero dell'Uguaglianza del Governo di Spagna. Coordinato da un team della </w:t>
      </w:r>
      <w:proofErr w:type="spellStart"/>
      <w:r w:rsidRPr="00A2479B">
        <w:rPr>
          <w:rFonts w:ascii="Montserrat" w:eastAsia="SimSun" w:hAnsi="Montserrat" w:cs="Mangal"/>
          <w:kern w:val="3"/>
          <w:sz w:val="20"/>
          <w:szCs w:val="20"/>
          <w:lang w:val="it-IT" w:eastAsia="zh-CN" w:bidi="hi-IN"/>
        </w:rPr>
        <w:t>Universidad</w:t>
      </w:r>
      <w:proofErr w:type="spellEnd"/>
      <w:r w:rsidRPr="00A2479B">
        <w:rPr>
          <w:rFonts w:ascii="Montserrat" w:eastAsia="SimSun" w:hAnsi="Montserrat" w:cs="Mangal"/>
          <w:kern w:val="3"/>
          <w:sz w:val="20"/>
          <w:szCs w:val="20"/>
          <w:lang w:val="it-IT" w:eastAsia="zh-CN" w:bidi="hi-IN"/>
        </w:rPr>
        <w:t xml:space="preserve"> Rey Juan Carlos, il progetto mira a sviluppare una proposta teorico-pratica replicabile a livello nazionale, integrando la prospettiva di genere nella progettazione di abitazioni, spazi intermedi e urbanistica municipale. Il caso studio si concentra sul comune di Fuenlabrada (Madrid), con l'obiettivo di creare ambienti più equi, inclusivi e accessibili per tutti e tutte.</w:t>
      </w:r>
    </w:p>
    <w:p w14:paraId="59062957" w14:textId="3807839A" w:rsidR="00837DDE" w:rsidRDefault="00837DDE" w:rsidP="007F2232">
      <w:pPr>
        <w:jc w:val="both"/>
        <w:rPr>
          <w:rFonts w:ascii="Montserrat" w:hAnsi="Montserrat"/>
          <w:b/>
          <w:bCs/>
        </w:rPr>
      </w:pPr>
    </w:p>
    <w:p w14:paraId="106522D4" w14:textId="1A8F8C5D" w:rsidR="00837DDE" w:rsidRPr="007F2232" w:rsidRDefault="00837DDE" w:rsidP="00837DDE">
      <w:pPr>
        <w:jc w:val="both"/>
        <w:rPr>
          <w:rFonts w:ascii="Montserrat" w:hAnsi="Montserrat"/>
          <w:b/>
          <w:bCs/>
          <w:sz w:val="20"/>
          <w:szCs w:val="20"/>
        </w:rPr>
      </w:pPr>
      <w:r w:rsidRPr="007F2232">
        <w:rPr>
          <w:rFonts w:ascii="Montserrat" w:hAnsi="Montserrat"/>
          <w:b/>
          <w:bCs/>
          <w:sz w:val="20"/>
          <w:szCs w:val="20"/>
        </w:rPr>
        <w:t>Credits</w:t>
      </w:r>
      <w:r w:rsidR="003F11AC">
        <w:rPr>
          <w:rFonts w:ascii="Montserrat" w:hAnsi="Montserrat"/>
          <w:b/>
          <w:bCs/>
          <w:sz w:val="20"/>
          <w:szCs w:val="20"/>
        </w:rPr>
        <w:t xml:space="preserve"> Analisi Gender </w:t>
      </w:r>
      <w:proofErr w:type="spellStart"/>
      <w:r w:rsidR="003F11AC">
        <w:rPr>
          <w:rFonts w:ascii="Montserrat" w:hAnsi="Montserrat"/>
          <w:b/>
          <w:bCs/>
          <w:sz w:val="20"/>
          <w:szCs w:val="20"/>
        </w:rPr>
        <w:t>perspective</w:t>
      </w:r>
      <w:proofErr w:type="spellEnd"/>
      <w:r w:rsidR="003F11AC">
        <w:rPr>
          <w:rFonts w:ascii="Montserrat" w:hAnsi="Montserrat"/>
          <w:b/>
          <w:bCs/>
          <w:sz w:val="20"/>
          <w:szCs w:val="20"/>
        </w:rPr>
        <w:t xml:space="preserve"> del quartiere Tufello (Roma)</w:t>
      </w:r>
      <w:r w:rsidRPr="007F2232">
        <w:rPr>
          <w:rFonts w:ascii="Montserrat" w:hAnsi="Montserrat"/>
          <w:b/>
          <w:bCs/>
          <w:sz w:val="20"/>
          <w:szCs w:val="20"/>
        </w:rPr>
        <w:t>:</w:t>
      </w:r>
    </w:p>
    <w:p w14:paraId="12F5D32B" w14:textId="41FA440B" w:rsidR="00837DDE" w:rsidRPr="007F2232" w:rsidRDefault="00837DDE" w:rsidP="00837DDE">
      <w:pPr>
        <w:pStyle w:val="paragraphstyle1"/>
        <w:spacing w:before="0" w:beforeAutospacing="0" w:after="0" w:afterAutospacing="0"/>
        <w:rPr>
          <w:rFonts w:ascii="Montserrat" w:hAnsi="Montserrat" w:cstheme="majorHAnsi"/>
          <w:sz w:val="20"/>
          <w:szCs w:val="20"/>
          <w:lang w:val="it-IT"/>
        </w:rPr>
      </w:pPr>
      <w:proofErr w:type="gramStart"/>
      <w:r w:rsidRPr="007F2232">
        <w:rPr>
          <w:rFonts w:ascii="Montserrat" w:hAnsi="Montserrat" w:cstheme="majorHAnsi"/>
          <w:sz w:val="20"/>
          <w:szCs w:val="20"/>
          <w:lang w:val="it-IT"/>
        </w:rPr>
        <w:t>TIPO :</w:t>
      </w:r>
      <w:proofErr w:type="gramEnd"/>
      <w:r w:rsidRPr="007F2232">
        <w:rPr>
          <w:rFonts w:ascii="Montserrat" w:hAnsi="Montserrat" w:cstheme="majorHAnsi"/>
          <w:sz w:val="20"/>
          <w:szCs w:val="20"/>
          <w:lang w:val="it-IT"/>
        </w:rPr>
        <w:t xml:space="preserve">             </w:t>
      </w:r>
      <w:r>
        <w:rPr>
          <w:rFonts w:ascii="Montserrat" w:hAnsi="Montserrat" w:cstheme="majorHAnsi"/>
          <w:sz w:val="20"/>
          <w:szCs w:val="20"/>
          <w:lang w:val="it-IT"/>
        </w:rPr>
        <w:t>Indagine urbana</w:t>
      </w:r>
    </w:p>
    <w:p w14:paraId="17B990D3" w14:textId="33F5E09F" w:rsidR="00837DDE" w:rsidRPr="007F2232" w:rsidRDefault="00837DDE" w:rsidP="00837DDE">
      <w:pPr>
        <w:pStyle w:val="paragraphstyle1"/>
        <w:spacing w:before="0" w:beforeAutospacing="0" w:after="0" w:afterAutospacing="0"/>
        <w:rPr>
          <w:rFonts w:ascii="Montserrat" w:hAnsi="Montserrat" w:cstheme="majorHAnsi"/>
          <w:sz w:val="20"/>
          <w:szCs w:val="20"/>
          <w:lang w:val="it-IT"/>
        </w:rPr>
      </w:pPr>
      <w:proofErr w:type="gramStart"/>
      <w:r w:rsidRPr="007F2232">
        <w:rPr>
          <w:rFonts w:ascii="Montserrat" w:hAnsi="Montserrat" w:cstheme="majorHAnsi"/>
          <w:sz w:val="20"/>
          <w:szCs w:val="20"/>
          <w:lang w:val="it-IT"/>
        </w:rPr>
        <w:t>TEAM:   </w:t>
      </w:r>
      <w:proofErr w:type="gramEnd"/>
      <w:r w:rsidRPr="007F2232">
        <w:rPr>
          <w:rFonts w:ascii="Montserrat" w:hAnsi="Montserrat" w:cstheme="majorHAnsi"/>
          <w:sz w:val="20"/>
          <w:szCs w:val="20"/>
          <w:lang w:val="it-IT"/>
        </w:rPr>
        <w:t xml:space="preserve">         Arch. Monica Prencipe, </w:t>
      </w:r>
      <w:r>
        <w:rPr>
          <w:rFonts w:ascii="Montserrat" w:hAnsi="Montserrat" w:cstheme="majorHAnsi"/>
          <w:sz w:val="20"/>
          <w:szCs w:val="20"/>
          <w:lang w:val="it-IT"/>
        </w:rPr>
        <w:t>Arch. Alessandro di Egidio</w:t>
      </w:r>
    </w:p>
    <w:p w14:paraId="44F59A09" w14:textId="4F0CD7D2" w:rsidR="00837DDE" w:rsidRPr="007F2232" w:rsidRDefault="00837DDE" w:rsidP="00837DDE">
      <w:pPr>
        <w:pStyle w:val="paragraphstyle1"/>
        <w:spacing w:before="0" w:beforeAutospacing="0" w:after="0" w:afterAutospacing="0"/>
        <w:rPr>
          <w:rFonts w:ascii="Montserrat" w:hAnsi="Montserrat" w:cstheme="majorHAnsi"/>
          <w:sz w:val="20"/>
          <w:szCs w:val="20"/>
          <w:lang w:val="it-IT"/>
        </w:rPr>
      </w:pPr>
      <w:proofErr w:type="gramStart"/>
      <w:r w:rsidRPr="007F2232">
        <w:rPr>
          <w:rFonts w:ascii="Montserrat" w:hAnsi="Montserrat" w:cstheme="majorHAnsi"/>
          <w:sz w:val="20"/>
          <w:szCs w:val="20"/>
          <w:lang w:val="it-IT"/>
        </w:rPr>
        <w:t xml:space="preserve">FOTO:   </w:t>
      </w:r>
      <w:proofErr w:type="gramEnd"/>
      <w:r w:rsidRPr="007F2232">
        <w:rPr>
          <w:rFonts w:ascii="Montserrat" w:hAnsi="Montserrat" w:cstheme="majorHAnsi"/>
          <w:sz w:val="20"/>
          <w:szCs w:val="20"/>
          <w:lang w:val="it-IT"/>
        </w:rPr>
        <w:t xml:space="preserve">         </w:t>
      </w:r>
      <w:r>
        <w:rPr>
          <w:rFonts w:ascii="Montserrat" w:hAnsi="Montserrat" w:cstheme="majorHAnsi"/>
          <w:sz w:val="20"/>
          <w:szCs w:val="20"/>
          <w:lang w:val="it-IT"/>
        </w:rPr>
        <w:t>Alessandro di Egidio</w:t>
      </w:r>
    </w:p>
    <w:p w14:paraId="694D8997" w14:textId="6A2C34CE" w:rsidR="00837DDE" w:rsidRPr="007F2232" w:rsidRDefault="00837DDE" w:rsidP="00837DDE">
      <w:pPr>
        <w:pStyle w:val="paragraphstyle1"/>
        <w:spacing w:before="0" w:beforeAutospacing="0" w:after="0" w:afterAutospacing="0"/>
        <w:rPr>
          <w:rFonts w:ascii="Montserrat" w:hAnsi="Montserrat" w:cstheme="majorHAnsi"/>
          <w:sz w:val="20"/>
          <w:szCs w:val="20"/>
          <w:lang w:val="it-IT"/>
        </w:rPr>
      </w:pPr>
      <w:proofErr w:type="gramStart"/>
      <w:r w:rsidRPr="007F2232">
        <w:rPr>
          <w:rFonts w:ascii="Montserrat" w:hAnsi="Montserrat" w:cstheme="majorHAnsi"/>
          <w:sz w:val="20"/>
          <w:szCs w:val="20"/>
          <w:lang w:val="it-IT"/>
        </w:rPr>
        <w:t xml:space="preserve">LOCATION:   </w:t>
      </w:r>
      <w:proofErr w:type="gramEnd"/>
      <w:r>
        <w:rPr>
          <w:rFonts w:ascii="Montserrat" w:hAnsi="Montserrat" w:cstheme="majorHAnsi"/>
          <w:sz w:val="20"/>
          <w:szCs w:val="20"/>
          <w:lang w:val="it-IT"/>
        </w:rPr>
        <w:t>Roma</w:t>
      </w:r>
      <w:r w:rsidRPr="007F2232">
        <w:rPr>
          <w:rFonts w:ascii="Montserrat" w:hAnsi="Montserrat" w:cstheme="majorHAnsi"/>
          <w:sz w:val="20"/>
          <w:szCs w:val="20"/>
          <w:lang w:val="it-IT"/>
        </w:rPr>
        <w:t>, ITALY</w:t>
      </w:r>
    </w:p>
    <w:p w14:paraId="5EA45858" w14:textId="475F51BF" w:rsidR="00837DDE" w:rsidRPr="007F2232" w:rsidRDefault="00837DDE" w:rsidP="00837DDE">
      <w:pPr>
        <w:pStyle w:val="paragraphstyle1"/>
        <w:spacing w:before="0" w:beforeAutospacing="0" w:after="0" w:afterAutospacing="0"/>
        <w:rPr>
          <w:rFonts w:ascii="Montserrat" w:hAnsi="Montserrat" w:cstheme="majorHAnsi"/>
          <w:sz w:val="20"/>
          <w:szCs w:val="20"/>
          <w:lang w:val="it-IT"/>
        </w:rPr>
      </w:pPr>
      <w:proofErr w:type="gramStart"/>
      <w:r w:rsidRPr="007F2232">
        <w:rPr>
          <w:rFonts w:ascii="Montserrat" w:hAnsi="Montserrat" w:cstheme="majorHAnsi"/>
          <w:sz w:val="20"/>
          <w:szCs w:val="20"/>
          <w:lang w:val="it-IT"/>
        </w:rPr>
        <w:t>DATA:   </w:t>
      </w:r>
      <w:proofErr w:type="gramEnd"/>
      <w:r w:rsidRPr="007F2232">
        <w:rPr>
          <w:rFonts w:ascii="Montserrat" w:hAnsi="Montserrat" w:cstheme="majorHAnsi"/>
          <w:sz w:val="20"/>
          <w:szCs w:val="20"/>
          <w:lang w:val="it-IT"/>
        </w:rPr>
        <w:t>         202</w:t>
      </w:r>
      <w:r>
        <w:rPr>
          <w:rFonts w:ascii="Montserrat" w:hAnsi="Montserrat" w:cstheme="majorHAnsi"/>
          <w:sz w:val="20"/>
          <w:szCs w:val="20"/>
          <w:lang w:val="it-IT"/>
        </w:rPr>
        <w:t>3</w:t>
      </w:r>
    </w:p>
    <w:p w14:paraId="13507354" w14:textId="2ECFDFB5" w:rsidR="00837DDE" w:rsidRDefault="00837DDE" w:rsidP="007F2232">
      <w:pPr>
        <w:jc w:val="both"/>
        <w:rPr>
          <w:rFonts w:ascii="Montserrat" w:hAnsi="Montserrat"/>
          <w:b/>
          <w:bCs/>
        </w:rPr>
      </w:pPr>
    </w:p>
    <w:p w14:paraId="5B56B8AE" w14:textId="7D172023" w:rsidR="007F2232" w:rsidRDefault="007F2232" w:rsidP="00837DDE">
      <w:pPr>
        <w:pStyle w:val="Paragrafoelenco"/>
        <w:numPr>
          <w:ilvl w:val="0"/>
          <w:numId w:val="50"/>
        </w:numPr>
        <w:jc w:val="both"/>
        <w:rPr>
          <w:rFonts w:ascii="Montserrat" w:hAnsi="Montserrat"/>
          <w:b/>
          <w:bCs/>
          <w:lang w:val="it-IT"/>
        </w:rPr>
      </w:pPr>
      <w:r w:rsidRPr="00837AFC">
        <w:rPr>
          <w:rFonts w:ascii="Montserrat" w:hAnsi="Montserrat"/>
          <w:b/>
          <w:bCs/>
          <w:lang w:val="it-IT"/>
        </w:rPr>
        <w:lastRenderedPageBreak/>
        <w:t>Progetti di ricerca</w:t>
      </w:r>
    </w:p>
    <w:p w14:paraId="10A84E08" w14:textId="77777777" w:rsidR="00783CB5" w:rsidRDefault="002E6100" w:rsidP="00783CB5">
      <w:pPr>
        <w:pStyle w:val="NormaleWeb"/>
        <w:suppressAutoHyphens/>
        <w:spacing w:before="0" w:beforeAutospacing="0" w:after="0" w:afterAutospacing="0"/>
        <w:jc w:val="both"/>
        <w:rPr>
          <w:rFonts w:ascii="Montserrat" w:hAnsi="Montserrat"/>
          <w:sz w:val="20"/>
          <w:szCs w:val="20"/>
          <w:lang w:val="it-IT"/>
        </w:rPr>
      </w:pPr>
      <w:r w:rsidRPr="002E6100">
        <w:rPr>
          <w:rFonts w:ascii="Montserrat" w:hAnsi="Montserrat"/>
          <w:sz w:val="20"/>
          <w:szCs w:val="20"/>
          <w:lang w:val="it-IT"/>
        </w:rPr>
        <w:t xml:space="preserve">Il progetto di ricerca </w:t>
      </w:r>
      <w:r w:rsidRPr="002E6100">
        <w:rPr>
          <w:rStyle w:val="Enfasicorsivo"/>
          <w:rFonts w:ascii="Montserrat" w:hAnsi="Montserrat"/>
          <w:sz w:val="20"/>
          <w:szCs w:val="20"/>
          <w:lang w:val="it-IT"/>
        </w:rPr>
        <w:t>Tecniche Sapienti</w:t>
      </w:r>
      <w:r w:rsidRPr="002E6100">
        <w:rPr>
          <w:rFonts w:ascii="Montserrat" w:hAnsi="Montserrat"/>
          <w:sz w:val="20"/>
          <w:szCs w:val="20"/>
          <w:lang w:val="it-IT"/>
        </w:rPr>
        <w:t xml:space="preserve">, promosso dall’Università La Sapienza di Roma e coordinato da Claudia </w:t>
      </w:r>
      <w:proofErr w:type="spellStart"/>
      <w:r w:rsidRPr="002E6100">
        <w:rPr>
          <w:rFonts w:ascii="Montserrat" w:hAnsi="Montserrat"/>
          <w:sz w:val="20"/>
          <w:szCs w:val="20"/>
          <w:lang w:val="it-IT"/>
        </w:rPr>
        <w:t>Mattogno</w:t>
      </w:r>
      <w:proofErr w:type="spellEnd"/>
      <w:r w:rsidRPr="002E6100">
        <w:rPr>
          <w:rFonts w:ascii="Montserrat" w:hAnsi="Montserrat"/>
          <w:sz w:val="20"/>
          <w:szCs w:val="20"/>
          <w:lang w:val="it-IT"/>
        </w:rPr>
        <w:t>, ha avuto l’obiettivo di restituire visibilità alle donne che hanno operato nei campi dell’architettura e dell’ingegneria tra il 1910 e il 1968, con particolare attenzione alle studentesse, laureate e docenti delle Facoltà di Architettura e Ingegneria</w:t>
      </w:r>
      <w:r w:rsidR="00783CB5">
        <w:rPr>
          <w:rFonts w:ascii="Montserrat" w:hAnsi="Montserrat"/>
          <w:sz w:val="20"/>
          <w:szCs w:val="20"/>
          <w:lang w:val="it-IT"/>
        </w:rPr>
        <w:t xml:space="preserve"> provenienti dall’ateneo romano</w:t>
      </w:r>
      <w:r w:rsidRPr="002E6100">
        <w:rPr>
          <w:rFonts w:ascii="Montserrat" w:hAnsi="Montserrat"/>
          <w:sz w:val="20"/>
          <w:szCs w:val="20"/>
          <w:lang w:val="it-IT"/>
        </w:rPr>
        <w:t xml:space="preserve">. Si tratta di una ricostruzione delle genealogie storiche femminili che, per lungo tempo, sono rimaste ai margini della narrazione ufficiale, a causa di ostacoli normativi e culturali che ne hanno </w:t>
      </w:r>
      <w:proofErr w:type="spellStart"/>
      <w:r w:rsidRPr="002E6100">
        <w:rPr>
          <w:rFonts w:ascii="Montserrat" w:hAnsi="Montserrat"/>
          <w:sz w:val="20"/>
          <w:szCs w:val="20"/>
          <w:lang w:val="it-IT"/>
        </w:rPr>
        <w:t>invisibilizzato</w:t>
      </w:r>
      <w:proofErr w:type="spellEnd"/>
      <w:r w:rsidRPr="002E6100">
        <w:rPr>
          <w:rFonts w:ascii="Montserrat" w:hAnsi="Montserrat"/>
          <w:sz w:val="20"/>
          <w:szCs w:val="20"/>
          <w:lang w:val="it-IT"/>
        </w:rPr>
        <w:t xml:space="preserve"> i contributi. </w:t>
      </w:r>
    </w:p>
    <w:p w14:paraId="05440195" w14:textId="77777777" w:rsidR="00783CB5" w:rsidRDefault="002E6100" w:rsidP="00783CB5">
      <w:pPr>
        <w:pStyle w:val="NormaleWeb"/>
        <w:suppressAutoHyphens/>
        <w:spacing w:before="0" w:beforeAutospacing="0" w:after="0" w:afterAutospacing="0"/>
        <w:jc w:val="both"/>
        <w:rPr>
          <w:rFonts w:ascii="Montserrat" w:hAnsi="Montserrat"/>
          <w:sz w:val="20"/>
          <w:szCs w:val="20"/>
          <w:lang w:val="it-IT"/>
        </w:rPr>
      </w:pPr>
      <w:r w:rsidRPr="002E6100">
        <w:rPr>
          <w:rFonts w:ascii="Montserrat" w:hAnsi="Montserrat"/>
          <w:sz w:val="20"/>
          <w:szCs w:val="20"/>
          <w:lang w:val="it-IT"/>
        </w:rPr>
        <w:t xml:space="preserve">Nell’ambito di questo progetto mi sono occupata di approfondire in particolare la figura di </w:t>
      </w:r>
      <w:r w:rsidRPr="002E6100">
        <w:rPr>
          <w:rStyle w:val="Enfasigrassetto"/>
          <w:rFonts w:ascii="Montserrat" w:hAnsi="Montserrat"/>
          <w:b w:val="0"/>
          <w:bCs w:val="0"/>
          <w:sz w:val="20"/>
          <w:szCs w:val="20"/>
          <w:lang w:val="it-IT"/>
        </w:rPr>
        <w:t>Elena Luzzatto</w:t>
      </w:r>
      <w:r w:rsidRPr="002E6100">
        <w:rPr>
          <w:rFonts w:ascii="Montserrat" w:hAnsi="Montserrat"/>
          <w:sz w:val="20"/>
          <w:szCs w:val="20"/>
          <w:lang w:val="it-IT"/>
        </w:rPr>
        <w:t xml:space="preserve"> (1900–1983), prima architetta italiana a entrare a far parte dell’amministrazione comunale romana, cui sto attualmente dedicando una </w:t>
      </w:r>
      <w:r w:rsidRPr="002E6100">
        <w:rPr>
          <w:rStyle w:val="Enfasigrassetto"/>
          <w:rFonts w:ascii="Montserrat" w:hAnsi="Montserrat"/>
          <w:b w:val="0"/>
          <w:bCs w:val="0"/>
          <w:sz w:val="20"/>
          <w:szCs w:val="20"/>
          <w:lang w:val="it-IT"/>
        </w:rPr>
        <w:t>monografia in corso di redazione</w:t>
      </w:r>
      <w:r w:rsidRPr="002E6100">
        <w:rPr>
          <w:rFonts w:ascii="Montserrat" w:hAnsi="Montserrat"/>
          <w:sz w:val="20"/>
          <w:szCs w:val="20"/>
          <w:lang w:val="it-IT"/>
        </w:rPr>
        <w:t xml:space="preserve">. Parallelamente, ho sviluppato una ricerca più ampia sui profili delle </w:t>
      </w:r>
      <w:r w:rsidRPr="002E6100">
        <w:rPr>
          <w:rStyle w:val="Enfasigrassetto"/>
          <w:rFonts w:ascii="Montserrat" w:hAnsi="Montserrat"/>
          <w:b w:val="0"/>
          <w:bCs w:val="0"/>
          <w:sz w:val="20"/>
          <w:szCs w:val="20"/>
          <w:lang w:val="it-IT"/>
        </w:rPr>
        <w:t>architette italiane laureatesi prima del 1945</w:t>
      </w:r>
      <w:r w:rsidRPr="002E6100">
        <w:rPr>
          <w:rFonts w:ascii="Montserrat" w:hAnsi="Montserrat"/>
          <w:sz w:val="20"/>
          <w:szCs w:val="20"/>
          <w:lang w:val="it-IT"/>
        </w:rPr>
        <w:t>, molte delle quali escluse dalle cronache ufficiali nonostante i rilevanti apporti professionali.</w:t>
      </w:r>
      <w:r w:rsidRPr="002E6100">
        <w:rPr>
          <w:rFonts w:ascii="Montserrat" w:hAnsi="Montserrat"/>
          <w:sz w:val="20"/>
          <w:szCs w:val="20"/>
          <w:lang w:val="it-IT"/>
        </w:rPr>
        <w:t xml:space="preserve"> Infine </w:t>
      </w:r>
      <w:r w:rsidRPr="002E6100">
        <w:rPr>
          <w:rFonts w:ascii="Montserrat" w:hAnsi="Montserrat"/>
          <w:sz w:val="20"/>
          <w:szCs w:val="20"/>
          <w:lang w:val="it-IT"/>
        </w:rPr>
        <w:t>mi sono occupata di elaborare le indagini statistiche sui dati di immatricolazione e carriera e di curare il Dizionario delle Tecniche Sapienti: il volume, in uscita a giugno 2025, raccoglie quasi 600 profili biografici e costituisce il primo repertorio comparativo dedicato alla presenza femminile nelle discipline tecniche italiane.</w:t>
      </w:r>
      <w:r w:rsidRPr="002E6100">
        <w:rPr>
          <w:rFonts w:ascii="Montserrat" w:hAnsi="Montserrat"/>
          <w:sz w:val="20"/>
          <w:szCs w:val="20"/>
          <w:lang w:val="it-IT"/>
        </w:rPr>
        <w:t xml:space="preserve"> </w:t>
      </w:r>
    </w:p>
    <w:p w14:paraId="48B0E12B" w14:textId="23C6309F" w:rsidR="002E6100" w:rsidRPr="002E6100" w:rsidRDefault="002E6100" w:rsidP="00783CB5">
      <w:pPr>
        <w:pStyle w:val="NormaleWeb"/>
        <w:suppressAutoHyphens/>
        <w:spacing w:before="0" w:beforeAutospacing="0" w:after="0" w:afterAutospacing="0"/>
        <w:jc w:val="both"/>
        <w:rPr>
          <w:rFonts w:ascii="Montserrat" w:hAnsi="Montserrat"/>
          <w:sz w:val="20"/>
          <w:szCs w:val="20"/>
          <w:lang w:val="it-IT"/>
        </w:rPr>
      </w:pPr>
      <w:r w:rsidRPr="002E6100">
        <w:rPr>
          <w:rFonts w:ascii="Montserrat" w:hAnsi="Montserrat"/>
          <w:sz w:val="20"/>
          <w:szCs w:val="20"/>
          <w:lang w:val="it-IT"/>
        </w:rPr>
        <w:t xml:space="preserve">Un altro importante risultato di questo processo di riscoperta è la </w:t>
      </w:r>
      <w:r w:rsidRPr="002E6100">
        <w:rPr>
          <w:rFonts w:ascii="Montserrat" w:hAnsi="Montserrat"/>
          <w:sz w:val="20"/>
          <w:szCs w:val="20"/>
          <w:lang w:val="it-IT"/>
        </w:rPr>
        <w:t>pubblicazione della</w:t>
      </w:r>
      <w:r w:rsidRPr="002E6100">
        <w:rPr>
          <w:rFonts w:ascii="Montserrat" w:hAnsi="Montserrat"/>
          <w:sz w:val="20"/>
          <w:szCs w:val="20"/>
          <w:lang w:val="it-IT"/>
        </w:rPr>
        <w:t xml:space="preserve"> </w:t>
      </w:r>
      <w:r w:rsidRPr="002E6100">
        <w:rPr>
          <w:rStyle w:val="Enfasigrassetto"/>
          <w:rFonts w:ascii="Montserrat" w:hAnsi="Montserrat"/>
          <w:b w:val="0"/>
          <w:bCs w:val="0"/>
          <w:sz w:val="20"/>
          <w:szCs w:val="20"/>
          <w:lang w:val="it-IT"/>
        </w:rPr>
        <w:t>monografia del 2021 su Paola Salmoni</w:t>
      </w:r>
      <w:r w:rsidRPr="002E6100">
        <w:rPr>
          <w:rFonts w:ascii="Montserrat" w:hAnsi="Montserrat"/>
          <w:sz w:val="20"/>
          <w:szCs w:val="20"/>
          <w:lang w:val="it-IT"/>
        </w:rPr>
        <w:t xml:space="preserve">, pubblicata nel solco delle ricerche avviate dal precedente progetto europeo </w:t>
      </w:r>
      <w:r w:rsidRPr="002E6100">
        <w:rPr>
          <w:rStyle w:val="Enfasigrassetto"/>
          <w:rFonts w:ascii="Montserrat" w:hAnsi="Montserrat"/>
          <w:b w:val="0"/>
          <w:bCs w:val="0"/>
          <w:sz w:val="20"/>
          <w:szCs w:val="20"/>
          <w:lang w:val="it-IT"/>
        </w:rPr>
        <w:t xml:space="preserve">MOMOWO – </w:t>
      </w:r>
      <w:proofErr w:type="spellStart"/>
      <w:r w:rsidRPr="002E6100">
        <w:rPr>
          <w:rStyle w:val="Enfasigrassetto"/>
          <w:rFonts w:ascii="Montserrat" w:hAnsi="Montserrat"/>
          <w:b w:val="0"/>
          <w:bCs w:val="0"/>
          <w:sz w:val="20"/>
          <w:szCs w:val="20"/>
          <w:lang w:val="it-IT"/>
        </w:rPr>
        <w:t>Modern</w:t>
      </w:r>
      <w:proofErr w:type="spellEnd"/>
      <w:r w:rsidRPr="002E6100">
        <w:rPr>
          <w:rStyle w:val="Enfasigrassetto"/>
          <w:rFonts w:ascii="Montserrat" w:hAnsi="Montserrat"/>
          <w:b w:val="0"/>
          <w:bCs w:val="0"/>
          <w:sz w:val="20"/>
          <w:szCs w:val="20"/>
          <w:lang w:val="it-IT"/>
        </w:rPr>
        <w:t xml:space="preserve"> </w:t>
      </w:r>
      <w:proofErr w:type="spellStart"/>
      <w:r w:rsidRPr="002E6100">
        <w:rPr>
          <w:rStyle w:val="Enfasigrassetto"/>
          <w:rFonts w:ascii="Montserrat" w:hAnsi="Montserrat"/>
          <w:b w:val="0"/>
          <w:bCs w:val="0"/>
          <w:sz w:val="20"/>
          <w:szCs w:val="20"/>
          <w:lang w:val="it-IT"/>
        </w:rPr>
        <w:t>Movement</w:t>
      </w:r>
      <w:proofErr w:type="spellEnd"/>
      <w:r w:rsidRPr="002E6100">
        <w:rPr>
          <w:rStyle w:val="Enfasigrassetto"/>
          <w:rFonts w:ascii="Montserrat" w:hAnsi="Montserrat"/>
          <w:b w:val="0"/>
          <w:bCs w:val="0"/>
          <w:sz w:val="20"/>
          <w:szCs w:val="20"/>
          <w:lang w:val="it-IT"/>
        </w:rPr>
        <w:t xml:space="preserve"> Women</w:t>
      </w:r>
      <w:r w:rsidRPr="002E6100">
        <w:rPr>
          <w:rFonts w:ascii="Montserrat" w:hAnsi="Montserrat"/>
          <w:sz w:val="20"/>
          <w:szCs w:val="20"/>
          <w:lang w:val="it-IT"/>
        </w:rPr>
        <w:t xml:space="preserve">, anch’esso dedicato alla valorizzazione del contributo femminile nel campo dell’architettura e del design del Novecento. Il lavoro di Emilia Garda e Claudia </w:t>
      </w:r>
      <w:proofErr w:type="spellStart"/>
      <w:r w:rsidRPr="002E6100">
        <w:rPr>
          <w:rFonts w:ascii="Montserrat" w:hAnsi="Montserrat"/>
          <w:sz w:val="20"/>
          <w:szCs w:val="20"/>
          <w:lang w:val="it-IT"/>
        </w:rPr>
        <w:t>Mattogno</w:t>
      </w:r>
      <w:proofErr w:type="spellEnd"/>
      <w:r w:rsidRPr="002E6100">
        <w:rPr>
          <w:rFonts w:ascii="Montserrat" w:hAnsi="Montserrat"/>
          <w:sz w:val="20"/>
          <w:szCs w:val="20"/>
          <w:lang w:val="it-IT"/>
        </w:rPr>
        <w:t xml:space="preserve"> si è poi rinnovato nel progetto PRIN 2022 </w:t>
      </w:r>
      <w:r w:rsidRPr="002E6100">
        <w:rPr>
          <w:rStyle w:val="Enfasicorsivo"/>
          <w:rFonts w:ascii="Montserrat" w:hAnsi="Montserrat"/>
          <w:sz w:val="20"/>
          <w:szCs w:val="20"/>
          <w:lang w:val="it-IT"/>
        </w:rPr>
        <w:t>WAA – Women Atlas Archive</w:t>
      </w:r>
      <w:r w:rsidRPr="002E6100">
        <w:rPr>
          <w:rFonts w:ascii="Montserrat" w:hAnsi="Montserrat"/>
          <w:sz w:val="20"/>
          <w:szCs w:val="20"/>
          <w:lang w:val="it-IT"/>
        </w:rPr>
        <w:t xml:space="preserve">, all’interno del quale ho avuto un </w:t>
      </w:r>
      <w:r w:rsidRPr="002E6100">
        <w:rPr>
          <w:rStyle w:val="Enfasigrassetto"/>
          <w:rFonts w:ascii="Montserrat" w:hAnsi="Montserrat"/>
          <w:b w:val="0"/>
          <w:bCs w:val="0"/>
          <w:sz w:val="20"/>
          <w:szCs w:val="20"/>
          <w:lang w:val="it-IT"/>
        </w:rPr>
        <w:t>contratto di ricerca con la Sapienza di Roma</w:t>
      </w:r>
      <w:r w:rsidRPr="002E6100">
        <w:rPr>
          <w:rFonts w:ascii="Montserrat" w:hAnsi="Montserrat"/>
          <w:sz w:val="20"/>
          <w:szCs w:val="20"/>
          <w:lang w:val="it-IT"/>
        </w:rPr>
        <w:t xml:space="preserve"> per realizzare una </w:t>
      </w:r>
      <w:r w:rsidRPr="002E6100">
        <w:rPr>
          <w:rStyle w:val="Enfasigrassetto"/>
          <w:rFonts w:ascii="Montserrat" w:hAnsi="Montserrat"/>
          <w:b w:val="0"/>
          <w:bCs w:val="0"/>
          <w:sz w:val="20"/>
          <w:szCs w:val="20"/>
          <w:lang w:val="it-IT"/>
        </w:rPr>
        <w:t>mappatura dei gruppi di ricerca italiani attivi sul tema delle donne nell’architettura</w:t>
      </w:r>
      <w:r w:rsidRPr="002E6100">
        <w:rPr>
          <w:rFonts w:ascii="Montserrat" w:hAnsi="Montserrat"/>
          <w:sz w:val="20"/>
          <w:szCs w:val="20"/>
          <w:lang w:val="it-IT"/>
        </w:rPr>
        <w:t xml:space="preserve">. Il progetto WAA mira a costruire un </w:t>
      </w:r>
      <w:r w:rsidRPr="002E6100">
        <w:rPr>
          <w:rStyle w:val="Enfasigrassetto"/>
          <w:rFonts w:ascii="Montserrat" w:hAnsi="Montserrat"/>
          <w:b w:val="0"/>
          <w:bCs w:val="0"/>
          <w:sz w:val="20"/>
          <w:szCs w:val="20"/>
          <w:lang w:val="it-IT"/>
        </w:rPr>
        <w:t>archivio nazionale e digitale</w:t>
      </w:r>
      <w:r w:rsidRPr="002E6100">
        <w:rPr>
          <w:rFonts w:ascii="Montserrat" w:hAnsi="Montserrat"/>
          <w:sz w:val="20"/>
          <w:szCs w:val="20"/>
          <w:lang w:val="it-IT"/>
        </w:rPr>
        <w:t xml:space="preserve"> capace di raccogliere e sistematizzare biografie, opere e reti professionali delle architette, ingegnere, urbaniste e designer italiane, contribuendo alla costruzione di una storia della disciplina più equa, completa e plurale.</w:t>
      </w:r>
    </w:p>
    <w:p w14:paraId="7B38D6F9" w14:textId="77777777" w:rsidR="00837DDE" w:rsidRPr="00837DDE" w:rsidRDefault="00837DDE" w:rsidP="00837DDE">
      <w:pPr>
        <w:jc w:val="both"/>
        <w:rPr>
          <w:rFonts w:ascii="Montserrat" w:hAnsi="Montserrat"/>
          <w:b/>
          <w:bCs/>
        </w:rPr>
      </w:pPr>
    </w:p>
    <w:p w14:paraId="2B1880E8" w14:textId="6BCA745D" w:rsidR="00184CE2" w:rsidRPr="0027291F" w:rsidRDefault="00184CE2" w:rsidP="00184CE2">
      <w:pPr>
        <w:pStyle w:val="Standard"/>
        <w:spacing w:line="360" w:lineRule="auto"/>
        <w:rPr>
          <w:rFonts w:ascii="Montserrat" w:hAnsi="Montserrat" w:cs="Century Gothic"/>
        </w:rPr>
      </w:pPr>
    </w:p>
    <w:sectPr w:rsidR="00184CE2" w:rsidRPr="0027291F">
      <w:headerReference w:type="default" r:id="rId7"/>
      <w:footerReference w:type="default" r:id="rId8"/>
      <w:pgSz w:w="11906" w:h="16838"/>
      <w:pgMar w:top="851" w:right="1135" w:bottom="1135"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2C9B8" w14:textId="77777777" w:rsidR="00F351FD" w:rsidRDefault="00F351FD">
      <w:r>
        <w:separator/>
      </w:r>
    </w:p>
  </w:endnote>
  <w:endnote w:type="continuationSeparator" w:id="0">
    <w:p w14:paraId="0F523632" w14:textId="77777777" w:rsidR="00F351FD" w:rsidRDefault="00F35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Montserrat">
    <w:altName w:val="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FB74E" w14:textId="322E1198" w:rsidR="0027291F" w:rsidRPr="0027291F" w:rsidRDefault="00C65D99" w:rsidP="0027291F">
    <w:pPr>
      <w:pStyle w:val="Pidipagina"/>
      <w:ind w:right="360"/>
      <w:rPr>
        <w:rFonts w:ascii="Montserrat" w:hAnsi="Montserrat"/>
        <w:sz w:val="16"/>
      </w:rPr>
    </w:pPr>
    <w:r>
      <w:rPr>
        <w:rFonts w:ascii="Montserrat" w:hAnsi="Montserrat"/>
        <w:b/>
        <w:noProof/>
        <w:sz w:val="16"/>
        <w:lang w:eastAsia="it-IT"/>
      </w:rPr>
      <mc:AlternateContent>
        <mc:Choice Requires="wps">
          <w:drawing>
            <wp:anchor distT="0" distB="0" distL="114300" distR="114300" simplePos="0" relativeHeight="251659264" behindDoc="0" locked="0" layoutInCell="1" allowOverlap="1" wp14:anchorId="0DA67707" wp14:editId="2E505246">
              <wp:simplePos x="0" y="0"/>
              <wp:positionH relativeFrom="margin">
                <wp:align>center</wp:align>
              </wp:positionH>
              <wp:positionV relativeFrom="paragraph">
                <wp:posOffset>-157479</wp:posOffset>
              </wp:positionV>
              <wp:extent cx="2133600" cy="518160"/>
              <wp:effectExtent l="0" t="0" r="0" b="0"/>
              <wp:wrapNone/>
              <wp:docPr id="3" name="Casella di testo 3"/>
              <wp:cNvGraphicFramePr/>
              <a:graphic xmlns:a="http://schemas.openxmlformats.org/drawingml/2006/main">
                <a:graphicData uri="http://schemas.microsoft.com/office/word/2010/wordprocessingShape">
                  <wps:wsp>
                    <wps:cNvSpPr txBox="1"/>
                    <wps:spPr>
                      <a:xfrm>
                        <a:off x="0" y="0"/>
                        <a:ext cx="2133600" cy="518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09E7636" w14:textId="77777777" w:rsidR="0027291F" w:rsidRDefault="0027291F" w:rsidP="0027291F">
                          <w:pPr>
                            <w:jc w:val="center"/>
                            <w:rPr>
                              <w:rFonts w:ascii="Montserrat" w:hAnsi="Montserrat"/>
                              <w:sz w:val="16"/>
                              <w:szCs w:val="16"/>
                            </w:rPr>
                          </w:pPr>
                        </w:p>
                        <w:p w14:paraId="41255C8F" w14:textId="7599133F" w:rsidR="0027291F" w:rsidRPr="0027291F" w:rsidRDefault="00783CB5" w:rsidP="0027291F">
                          <w:pPr>
                            <w:jc w:val="center"/>
                            <w:rPr>
                              <w:rFonts w:ascii="Montserrat" w:hAnsi="Montserrat"/>
                              <w:sz w:val="16"/>
                              <w:szCs w:val="16"/>
                            </w:rPr>
                          </w:pPr>
                          <w:hyperlink r:id="rId1" w:history="1">
                            <w:r w:rsidR="0027291F" w:rsidRPr="0027291F">
                              <w:rPr>
                                <w:rStyle w:val="Collegamentoipertestuale"/>
                                <w:rFonts w:ascii="Montserrat" w:hAnsi="Montserrat"/>
                                <w:color w:val="auto"/>
                                <w:sz w:val="16"/>
                                <w:szCs w:val="16"/>
                                <w:u w:val="none"/>
                              </w:rPr>
                              <w:t>www.studiomer.it</w:t>
                            </w:r>
                          </w:hyperlink>
                        </w:p>
                        <w:p w14:paraId="03716E42" w14:textId="51D8EA3D" w:rsidR="0027291F" w:rsidRPr="0027291F" w:rsidRDefault="0027291F" w:rsidP="0027291F">
                          <w:pPr>
                            <w:jc w:val="center"/>
                            <w:rPr>
                              <w:rFonts w:ascii="Montserrat" w:hAnsi="Montserrat"/>
                              <w:sz w:val="16"/>
                              <w:szCs w:val="16"/>
                            </w:rPr>
                          </w:pPr>
                          <w:r w:rsidRPr="0027291F">
                            <w:rPr>
                              <w:rFonts w:ascii="Montserrat" w:hAnsi="Montserrat"/>
                              <w:sz w:val="16"/>
                              <w:szCs w:val="16"/>
                            </w:rPr>
                            <w:t>studiomerarchitettura@gmail.com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A67707" id="_x0000_t202" coordsize="21600,21600" o:spt="202" path="m,l,21600r21600,l21600,xe">
              <v:stroke joinstyle="miter"/>
              <v:path gradientshapeok="t" o:connecttype="rect"/>
            </v:shapetype>
            <v:shape id="Casella di testo 3" o:spid="_x0000_s1026" type="#_x0000_t202" style="position:absolute;margin-left:0;margin-top:-12.4pt;width:168pt;height:40.8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" fillcolor="white [3201]" stroked="f" strokeweight=".5pt">
              <v:textbox>
                <w:txbxContent>
                  <w:p w14:paraId="509E7636" w14:textId="77777777" w:rsidR="0027291F" w:rsidRDefault="0027291F" w:rsidP="0027291F">
                    <w:pPr>
                      <w:jc w:val="center"/>
                      <w:rPr>
                        <w:rFonts w:ascii="Montserrat" w:hAnsi="Montserrat"/>
                        <w:sz w:val="16"/>
                        <w:szCs w:val="16"/>
                      </w:rPr>
                    </w:pPr>
                  </w:p>
                  <w:p w14:paraId="41255C8F" w14:textId="7599133F" w:rsidR="0027291F" w:rsidRPr="0027291F" w:rsidRDefault="00783CB5" w:rsidP="0027291F">
                    <w:pPr>
                      <w:jc w:val="center"/>
                      <w:rPr>
                        <w:rFonts w:ascii="Montserrat" w:hAnsi="Montserrat"/>
                        <w:sz w:val="16"/>
                        <w:szCs w:val="16"/>
                      </w:rPr>
                    </w:pPr>
                    <w:hyperlink r:id="rId2" w:history="1">
                      <w:r w:rsidR="0027291F" w:rsidRPr="0027291F">
                        <w:rPr>
                          <w:rStyle w:val="Collegamentoipertestuale"/>
                          <w:rFonts w:ascii="Montserrat" w:hAnsi="Montserrat"/>
                          <w:color w:val="auto"/>
                          <w:sz w:val="16"/>
                          <w:szCs w:val="16"/>
                          <w:u w:val="none"/>
                        </w:rPr>
                        <w:t>www.studiomer.it</w:t>
                      </w:r>
                    </w:hyperlink>
                  </w:p>
                  <w:p w14:paraId="03716E42" w14:textId="51D8EA3D" w:rsidR="0027291F" w:rsidRPr="0027291F" w:rsidRDefault="0027291F" w:rsidP="0027291F">
                    <w:pPr>
                      <w:jc w:val="center"/>
                      <w:rPr>
                        <w:rFonts w:ascii="Montserrat" w:hAnsi="Montserrat"/>
                        <w:sz w:val="16"/>
                        <w:szCs w:val="16"/>
                      </w:rPr>
                    </w:pPr>
                    <w:r w:rsidRPr="0027291F">
                      <w:rPr>
                        <w:rFonts w:ascii="Montserrat" w:hAnsi="Montserrat"/>
                        <w:sz w:val="16"/>
                        <w:szCs w:val="16"/>
                      </w:rPr>
                      <w:t>studiomerarchitettura@gmail.com</w:t>
                    </w:r>
                  </w:p>
                </w:txbxContent>
              </v:textbox>
              <w10:wrap anchorx="margin"/>
            </v:shape>
          </w:pict>
        </mc:Fallback>
      </mc:AlternateContent>
    </w:r>
    <w:r w:rsidR="0027291F">
      <w:rPr>
        <w:rFonts w:ascii="Montserrat" w:hAnsi="Montserrat"/>
        <w:b/>
        <w:noProof/>
        <w:sz w:val="16"/>
        <w:lang w:eastAsia="it-IT"/>
      </w:rPr>
      <mc:AlternateContent>
        <mc:Choice Requires="wps">
          <w:drawing>
            <wp:anchor distT="0" distB="0" distL="114300" distR="114300" simplePos="0" relativeHeight="251664384" behindDoc="0" locked="0" layoutInCell="1" allowOverlap="1" wp14:anchorId="0DE1AAA1" wp14:editId="47BADDE6">
              <wp:simplePos x="0" y="0"/>
              <wp:positionH relativeFrom="column">
                <wp:posOffset>-53340</wp:posOffset>
              </wp:positionH>
              <wp:positionV relativeFrom="paragraph">
                <wp:posOffset>-157480</wp:posOffset>
              </wp:positionV>
              <wp:extent cx="6181725" cy="0"/>
              <wp:effectExtent l="0" t="0" r="28575" b="19050"/>
              <wp:wrapNone/>
              <wp:docPr id="6" name="Connettore 1 6"/>
              <wp:cNvGraphicFramePr/>
              <a:graphic xmlns:a="http://schemas.openxmlformats.org/drawingml/2006/main">
                <a:graphicData uri="http://schemas.microsoft.com/office/word/2010/wordprocessingShape">
                  <wps:wsp>
                    <wps:cNvCnPr/>
                    <wps:spPr>
                      <a:xfrm flipV="1">
                        <a:off x="0" y="0"/>
                        <a:ext cx="6181725" cy="0"/>
                      </a:xfrm>
                      <a:prstGeom prst="line">
                        <a:avLst/>
                      </a:prstGeom>
                      <a:ln w="19050">
                        <a:solidFill>
                          <a:srgbClr val="E4221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9C6296" id="Connettore 1 6"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pt,-12.4pt" to="482.5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" strokecolor="#e42213" strokeweight="1.5pt">
              <v:stroke joinstyle="miter"/>
            </v:line>
          </w:pict>
        </mc:Fallback>
      </mc:AlternateContent>
    </w:r>
    <w:r w:rsidR="0027291F">
      <w:rPr>
        <w:rFonts w:ascii="Montserrat" w:hAnsi="Montserrat"/>
        <w:b/>
        <w:noProof/>
        <w:sz w:val="16"/>
        <w:lang w:eastAsia="it-IT"/>
      </w:rPr>
      <mc:AlternateContent>
        <mc:Choice Requires="wps">
          <w:drawing>
            <wp:anchor distT="0" distB="0" distL="114300" distR="114300" simplePos="0" relativeHeight="251663360" behindDoc="0" locked="0" layoutInCell="1" allowOverlap="1" wp14:anchorId="1FB96E71" wp14:editId="4B97029F">
              <wp:simplePos x="0" y="0"/>
              <wp:positionH relativeFrom="margin">
                <wp:align>left</wp:align>
              </wp:positionH>
              <wp:positionV relativeFrom="paragraph">
                <wp:posOffset>-157480</wp:posOffset>
              </wp:positionV>
              <wp:extent cx="1847850" cy="447675"/>
              <wp:effectExtent l="0" t="0" r="0" b="9525"/>
              <wp:wrapNone/>
              <wp:docPr id="5" name="Casella di testo 5"/>
              <wp:cNvGraphicFramePr/>
              <a:graphic xmlns:a="http://schemas.openxmlformats.org/drawingml/2006/main">
                <a:graphicData uri="http://schemas.microsoft.com/office/word/2010/wordprocessingShape">
                  <wps:wsp>
                    <wps:cNvSpPr txBox="1"/>
                    <wps:spPr>
                      <a:xfrm>
                        <a:off x="0" y="0"/>
                        <a:ext cx="1847850" cy="4476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61DAC12" w14:textId="3BE089AD" w:rsidR="0027291F" w:rsidRPr="0027291F" w:rsidRDefault="0027291F" w:rsidP="0027291F">
                          <w:pPr>
                            <w:pStyle w:val="Pidipagina"/>
                            <w:ind w:right="360"/>
                            <w:rPr>
                              <w:rFonts w:ascii="Montserrat" w:hAnsi="Montserrat"/>
                              <w:b/>
                              <w:sz w:val="16"/>
                            </w:rPr>
                          </w:pPr>
                          <w:r>
                            <w:rPr>
                              <w:rFonts w:ascii="Montserrat" w:hAnsi="Montserrat"/>
                              <w:b/>
                              <w:sz w:val="16"/>
                            </w:rPr>
                            <w:t>A</w:t>
                          </w:r>
                          <w:r w:rsidRPr="0027291F">
                            <w:rPr>
                              <w:rFonts w:ascii="Montserrat" w:hAnsi="Montserrat"/>
                              <w:b/>
                              <w:sz w:val="16"/>
                            </w:rPr>
                            <w:t>rch. Monica Prencipe</w:t>
                          </w:r>
                        </w:p>
                        <w:p w14:paraId="2B5F0741" w14:textId="77777777" w:rsidR="0027291F" w:rsidRPr="0027291F" w:rsidRDefault="0027291F" w:rsidP="0027291F">
                          <w:pPr>
                            <w:pStyle w:val="Pidipagina"/>
                            <w:ind w:right="360"/>
                            <w:rPr>
                              <w:rFonts w:ascii="Montserrat" w:hAnsi="Montserrat"/>
                              <w:sz w:val="16"/>
                            </w:rPr>
                          </w:pPr>
                          <w:r w:rsidRPr="0027291F">
                            <w:rPr>
                              <w:rFonts w:ascii="Montserrat" w:hAnsi="Montserrat"/>
                              <w:sz w:val="16"/>
                            </w:rPr>
                            <w:t>+39 3404884994</w:t>
                          </w:r>
                        </w:p>
                        <w:p w14:paraId="77A624D9" w14:textId="77777777" w:rsidR="0027291F" w:rsidRPr="0027291F" w:rsidRDefault="0027291F" w:rsidP="0027291F">
                          <w:pPr>
                            <w:pStyle w:val="Pidipagina"/>
                            <w:ind w:right="360"/>
                            <w:rPr>
                              <w:rFonts w:ascii="Montserrat" w:hAnsi="Montserrat"/>
                              <w:sz w:val="16"/>
                            </w:rPr>
                          </w:pPr>
                          <w:r w:rsidRPr="0027291F">
                            <w:rPr>
                              <w:rFonts w:ascii="Montserrat" w:hAnsi="Montserrat"/>
                              <w:sz w:val="16"/>
                            </w:rPr>
                            <w:t>Monica.prencipe@gmail.com</w:t>
                          </w:r>
                        </w:p>
                        <w:p w14:paraId="6648C1C7" w14:textId="5D62E5FB" w:rsidR="0027291F" w:rsidRPr="0027291F" w:rsidRDefault="0027291F" w:rsidP="0027291F">
                          <w:pPr>
                            <w:jc w:val="right"/>
                            <w:rPr>
                              <w:rFonts w:ascii="Montserrat" w:hAnsi="Montserrat"/>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96E71" id="Casella di testo 5" o:spid="_x0000_s1027" type="#_x0000_t202" style="position:absolute;margin-left:0;margin-top:-12.4pt;width:145.5pt;height:35.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" fillcolor="white [3201]" stroked="f" strokeweight=".5pt">
              <v:textbox>
                <w:txbxContent>
                  <w:p w14:paraId="361DAC12" w14:textId="3BE089AD" w:rsidR="0027291F" w:rsidRPr="0027291F" w:rsidRDefault="0027291F" w:rsidP="0027291F">
                    <w:pPr>
                      <w:pStyle w:val="Pidipagina"/>
                      <w:ind w:right="360"/>
                      <w:rPr>
                        <w:rFonts w:ascii="Montserrat" w:hAnsi="Montserrat"/>
                        <w:b/>
                        <w:sz w:val="16"/>
                      </w:rPr>
                    </w:pPr>
                    <w:r>
                      <w:rPr>
                        <w:rFonts w:ascii="Montserrat" w:hAnsi="Montserrat"/>
                        <w:b/>
                        <w:sz w:val="16"/>
                      </w:rPr>
                      <w:t>A</w:t>
                    </w:r>
                    <w:r w:rsidRPr="0027291F">
                      <w:rPr>
                        <w:rFonts w:ascii="Montserrat" w:hAnsi="Montserrat"/>
                        <w:b/>
                        <w:sz w:val="16"/>
                      </w:rPr>
                      <w:t>rch. Monica Prencipe</w:t>
                    </w:r>
                  </w:p>
                  <w:p w14:paraId="2B5F0741" w14:textId="77777777" w:rsidR="0027291F" w:rsidRPr="0027291F" w:rsidRDefault="0027291F" w:rsidP="0027291F">
                    <w:pPr>
                      <w:pStyle w:val="Pidipagina"/>
                      <w:ind w:right="360"/>
                      <w:rPr>
                        <w:rFonts w:ascii="Montserrat" w:hAnsi="Montserrat"/>
                        <w:sz w:val="16"/>
                      </w:rPr>
                    </w:pPr>
                    <w:r w:rsidRPr="0027291F">
                      <w:rPr>
                        <w:rFonts w:ascii="Montserrat" w:hAnsi="Montserrat"/>
                        <w:sz w:val="16"/>
                      </w:rPr>
                      <w:t>+39 3404884994</w:t>
                    </w:r>
                  </w:p>
                  <w:p w14:paraId="77A624D9" w14:textId="77777777" w:rsidR="0027291F" w:rsidRPr="0027291F" w:rsidRDefault="0027291F" w:rsidP="0027291F">
                    <w:pPr>
                      <w:pStyle w:val="Pidipagina"/>
                      <w:ind w:right="360"/>
                      <w:rPr>
                        <w:rFonts w:ascii="Montserrat" w:hAnsi="Montserrat"/>
                        <w:sz w:val="16"/>
                      </w:rPr>
                    </w:pPr>
                    <w:r w:rsidRPr="0027291F">
                      <w:rPr>
                        <w:rFonts w:ascii="Montserrat" w:hAnsi="Montserrat"/>
                        <w:sz w:val="16"/>
                      </w:rPr>
                      <w:t>Monica.prencipe@gmail.com</w:t>
                    </w:r>
                  </w:p>
                  <w:p w14:paraId="6648C1C7" w14:textId="5D62E5FB" w:rsidR="0027291F" w:rsidRPr="0027291F" w:rsidRDefault="0027291F" w:rsidP="0027291F">
                    <w:pPr>
                      <w:jc w:val="right"/>
                      <w:rPr>
                        <w:rFonts w:ascii="Montserrat" w:hAnsi="Montserrat"/>
                        <w:sz w:val="16"/>
                        <w:szCs w:val="16"/>
                      </w:rPr>
                    </w:pPr>
                  </w:p>
                </w:txbxContent>
              </v:textbox>
              <w10:wrap anchorx="margin"/>
            </v:shape>
          </w:pict>
        </mc:Fallback>
      </mc:AlternateContent>
    </w:r>
    <w:r w:rsidR="0027291F">
      <w:rPr>
        <w:rFonts w:ascii="Montserrat" w:hAnsi="Montserrat"/>
        <w:b/>
        <w:noProof/>
        <w:sz w:val="16"/>
        <w:lang w:eastAsia="it-IT"/>
      </w:rPr>
      <mc:AlternateContent>
        <mc:Choice Requires="wps">
          <w:drawing>
            <wp:anchor distT="0" distB="0" distL="114300" distR="114300" simplePos="0" relativeHeight="251661312" behindDoc="0" locked="0" layoutInCell="1" allowOverlap="1" wp14:anchorId="75668FA5" wp14:editId="4A956AB5">
              <wp:simplePos x="0" y="0"/>
              <wp:positionH relativeFrom="margin">
                <wp:align>right</wp:align>
              </wp:positionH>
              <wp:positionV relativeFrom="paragraph">
                <wp:posOffset>-138430</wp:posOffset>
              </wp:positionV>
              <wp:extent cx="1847850" cy="447675"/>
              <wp:effectExtent l="0" t="0" r="0" b="9525"/>
              <wp:wrapNone/>
              <wp:docPr id="4" name="Casella di testo 4"/>
              <wp:cNvGraphicFramePr/>
              <a:graphic xmlns:a="http://schemas.openxmlformats.org/drawingml/2006/main">
                <a:graphicData uri="http://schemas.microsoft.com/office/word/2010/wordprocessingShape">
                  <wps:wsp>
                    <wps:cNvSpPr txBox="1"/>
                    <wps:spPr>
                      <a:xfrm>
                        <a:off x="0" y="0"/>
                        <a:ext cx="1847850" cy="4476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EED86FC" w14:textId="6FB01BDD" w:rsidR="0027291F" w:rsidRPr="00286336" w:rsidRDefault="0027291F" w:rsidP="0027291F">
                          <w:pPr>
                            <w:jc w:val="right"/>
                            <w:rPr>
                              <w:rFonts w:ascii="Montserrat" w:hAnsi="Montserrat"/>
                              <w:b/>
                              <w:sz w:val="16"/>
                              <w:szCs w:val="16"/>
                            </w:rPr>
                          </w:pPr>
                          <w:proofErr w:type="spellStart"/>
                          <w:r w:rsidRPr="00286336">
                            <w:rPr>
                              <w:rFonts w:ascii="Montserrat" w:hAnsi="Montserrat"/>
                              <w:b/>
                              <w:sz w:val="16"/>
                              <w:szCs w:val="16"/>
                            </w:rPr>
                            <w:t>StudioMER</w:t>
                          </w:r>
                          <w:proofErr w:type="spellEnd"/>
                        </w:p>
                        <w:p w14:paraId="5229DBA7" w14:textId="1ABD4F83" w:rsidR="0027291F" w:rsidRDefault="0027291F" w:rsidP="0027291F">
                          <w:pPr>
                            <w:jc w:val="right"/>
                            <w:rPr>
                              <w:rFonts w:ascii="Montserrat" w:hAnsi="Montserrat"/>
                              <w:sz w:val="16"/>
                              <w:szCs w:val="16"/>
                            </w:rPr>
                          </w:pPr>
                          <w:r>
                            <w:rPr>
                              <w:rFonts w:ascii="Montserrat" w:hAnsi="Montserrat"/>
                              <w:sz w:val="16"/>
                              <w:szCs w:val="16"/>
                            </w:rPr>
                            <w:t>Via Brecce Bianche 68/N</w:t>
                          </w:r>
                        </w:p>
                        <w:p w14:paraId="6BA026DC" w14:textId="161448F6" w:rsidR="0027291F" w:rsidRPr="0027291F" w:rsidRDefault="0027291F" w:rsidP="0027291F">
                          <w:pPr>
                            <w:jc w:val="right"/>
                            <w:rPr>
                              <w:rFonts w:ascii="Montserrat" w:hAnsi="Montserrat"/>
                              <w:sz w:val="16"/>
                              <w:szCs w:val="16"/>
                            </w:rPr>
                          </w:pPr>
                          <w:r>
                            <w:rPr>
                              <w:rFonts w:ascii="Montserrat" w:hAnsi="Montserrat"/>
                              <w:sz w:val="16"/>
                              <w:szCs w:val="16"/>
                            </w:rPr>
                            <w:t>60131, Ancona (An)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68FA5" id="Casella di testo 4" o:spid="_x0000_s1028" type="#_x0000_t202" style="position:absolute;margin-left:94.3pt;margin-top:-10.9pt;width:145.5pt;height:35.2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" fillcolor="white [3201]" stroked="f" strokeweight=".5pt">
              <v:textbox>
                <w:txbxContent>
                  <w:p w14:paraId="2EED86FC" w14:textId="6FB01BDD" w:rsidR="0027291F" w:rsidRPr="00286336" w:rsidRDefault="0027291F" w:rsidP="0027291F">
                    <w:pPr>
                      <w:jc w:val="right"/>
                      <w:rPr>
                        <w:rFonts w:ascii="Montserrat" w:hAnsi="Montserrat"/>
                        <w:b/>
                        <w:sz w:val="16"/>
                        <w:szCs w:val="16"/>
                      </w:rPr>
                    </w:pPr>
                    <w:proofErr w:type="spellStart"/>
                    <w:r w:rsidRPr="00286336">
                      <w:rPr>
                        <w:rFonts w:ascii="Montserrat" w:hAnsi="Montserrat"/>
                        <w:b/>
                        <w:sz w:val="16"/>
                        <w:szCs w:val="16"/>
                      </w:rPr>
                      <w:t>StudioMER</w:t>
                    </w:r>
                    <w:proofErr w:type="spellEnd"/>
                  </w:p>
                  <w:p w14:paraId="5229DBA7" w14:textId="1ABD4F83" w:rsidR="0027291F" w:rsidRDefault="0027291F" w:rsidP="0027291F">
                    <w:pPr>
                      <w:jc w:val="right"/>
                      <w:rPr>
                        <w:rFonts w:ascii="Montserrat" w:hAnsi="Montserrat"/>
                        <w:sz w:val="16"/>
                        <w:szCs w:val="16"/>
                      </w:rPr>
                    </w:pPr>
                    <w:r>
                      <w:rPr>
                        <w:rFonts w:ascii="Montserrat" w:hAnsi="Montserrat"/>
                        <w:sz w:val="16"/>
                        <w:szCs w:val="16"/>
                      </w:rPr>
                      <w:t>Via Brecce Bianche 68/N</w:t>
                    </w:r>
                  </w:p>
                  <w:p w14:paraId="6BA026DC" w14:textId="161448F6" w:rsidR="0027291F" w:rsidRPr="0027291F" w:rsidRDefault="0027291F" w:rsidP="0027291F">
                    <w:pPr>
                      <w:jc w:val="right"/>
                      <w:rPr>
                        <w:rFonts w:ascii="Montserrat" w:hAnsi="Montserrat"/>
                        <w:sz w:val="16"/>
                        <w:szCs w:val="16"/>
                      </w:rPr>
                    </w:pPr>
                    <w:r>
                      <w:rPr>
                        <w:rFonts w:ascii="Montserrat" w:hAnsi="Montserrat"/>
                        <w:sz w:val="16"/>
                        <w:szCs w:val="16"/>
                      </w:rPr>
                      <w:t>60131, Ancona (An)</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C3956" w14:textId="77777777" w:rsidR="00F351FD" w:rsidRDefault="00F351FD">
      <w:r>
        <w:rPr>
          <w:color w:val="000000"/>
        </w:rPr>
        <w:separator/>
      </w:r>
    </w:p>
  </w:footnote>
  <w:footnote w:type="continuationSeparator" w:id="0">
    <w:p w14:paraId="6822D873" w14:textId="77777777" w:rsidR="00F351FD" w:rsidRDefault="00F35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AAC37" w14:textId="77310CBD" w:rsidR="00943C60" w:rsidRDefault="0027291F" w:rsidP="0027291F">
    <w:pPr>
      <w:pStyle w:val="Intestazione"/>
      <w:jc w:val="center"/>
    </w:pPr>
    <w:r>
      <w:rPr>
        <w:noProof/>
        <w:lang w:eastAsia="it-IT"/>
      </w:rPr>
      <w:drawing>
        <wp:inline distT="0" distB="0" distL="0" distR="0" wp14:anchorId="2FC2B1DC" wp14:editId="24E2C338">
          <wp:extent cx="1838325" cy="352710"/>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udio m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62200" cy="357291"/>
                  </a:xfrm>
                  <a:prstGeom prst="rect">
                    <a:avLst/>
                  </a:prstGeom>
                </pic:spPr>
              </pic:pic>
            </a:graphicData>
          </a:graphic>
        </wp:inline>
      </w:drawing>
    </w:r>
  </w:p>
  <w:p w14:paraId="2A67F4E4" w14:textId="77777777" w:rsidR="0027291F" w:rsidRDefault="0027291F" w:rsidP="0027291F">
    <w:pPr>
      <w:pStyle w:val="Intestazione"/>
      <w:jc w:val="center"/>
    </w:pPr>
  </w:p>
  <w:p w14:paraId="712A957C" w14:textId="77777777" w:rsidR="0027291F" w:rsidRPr="0027291F" w:rsidRDefault="0027291F" w:rsidP="0027291F">
    <w:pPr>
      <w:pStyle w:val="Intestazione"/>
      <w:jc w:val="center"/>
      <w:rPr>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81B63"/>
    <w:multiLevelType w:val="multilevel"/>
    <w:tmpl w:val="926EF38A"/>
    <w:styleLink w:val="WWNum7"/>
    <w:lvl w:ilvl="0">
      <w:numFmt w:val="bullet"/>
      <w:lvlText w:val="-"/>
      <w:lvlJc w:val="left"/>
      <w:pPr>
        <w:ind w:left="720" w:hanging="360"/>
      </w:pPr>
      <w:rPr>
        <w:rFonts w:ascii="Century Gothic" w:eastAsia="Times New Roman" w:hAnsi="Century Gothic"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15:restartNumberingAfterBreak="0">
    <w:nsid w:val="1243502F"/>
    <w:multiLevelType w:val="multilevel"/>
    <w:tmpl w:val="DEA26A9C"/>
    <w:styleLink w:val="WWNum3"/>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12DD5608"/>
    <w:multiLevelType w:val="multilevel"/>
    <w:tmpl w:val="870EA6D4"/>
    <w:styleLink w:val="WWNum31"/>
    <w:lvl w:ilvl="0">
      <w:numFmt w:val="bullet"/>
      <w:lvlText w:val=""/>
      <w:lvlJc w:val="left"/>
      <w:pPr>
        <w:ind w:left="360" w:hanging="360"/>
      </w:pPr>
      <w:rPr>
        <w:rFonts w:ascii="Wingdings" w:hAnsi="Wingdings" w:cs="Wingdings"/>
      </w:rPr>
    </w:lvl>
    <w:lvl w:ilvl="1">
      <w:numFmt w:val="bullet"/>
      <w:lvlText w:val="-"/>
      <w:lvlJc w:val="left"/>
      <w:pPr>
        <w:ind w:left="3960" w:hanging="360"/>
      </w:pPr>
      <w:rPr>
        <w:rFonts w:ascii="Century Gothic" w:eastAsia="Times New Roman" w:hAnsi="Century Gothic" w:cs="Times New Roman"/>
      </w:rPr>
    </w:lvl>
    <w:lvl w:ilvl="2">
      <w:numFmt w:val="bullet"/>
      <w:lvlText w:val=""/>
      <w:lvlJc w:val="left"/>
      <w:pPr>
        <w:ind w:left="324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1800" w:hanging="360"/>
      </w:pPr>
      <w:rPr>
        <w:rFonts w:ascii="Courier New" w:hAnsi="Courier New" w:cs="Courier New"/>
      </w:rPr>
    </w:lvl>
    <w:lvl w:ilvl="5">
      <w:numFmt w:val="bullet"/>
      <w:lvlText w:val=""/>
      <w:lvlJc w:val="left"/>
      <w:pPr>
        <w:ind w:left="1080" w:hanging="360"/>
      </w:pPr>
      <w:rPr>
        <w:rFonts w:ascii="Wingdings" w:hAnsi="Wingdings" w:cs="Wingdings"/>
      </w:rPr>
    </w:lvl>
    <w:lvl w:ilvl="6">
      <w:numFmt w:val="bullet"/>
      <w:lvlText w:val=""/>
      <w:lvlJc w:val="left"/>
      <w:pPr>
        <w:ind w:left="360" w:hanging="360"/>
      </w:pPr>
      <w:rPr>
        <w:rFonts w:ascii="Symbol" w:hAnsi="Symbol" w:cs="Symbol"/>
      </w:rPr>
    </w:lvl>
    <w:lvl w:ilvl="7">
      <w:numFmt w:val="bullet"/>
      <w:lvlText w:val="o"/>
      <w:lvlJc w:val="left"/>
      <w:pPr>
        <w:ind w:left="360" w:hanging="360"/>
      </w:pPr>
      <w:rPr>
        <w:rFonts w:ascii="Courier New" w:hAnsi="Courier New" w:cs="Courier New"/>
      </w:rPr>
    </w:lvl>
    <w:lvl w:ilvl="8">
      <w:numFmt w:val="bullet"/>
      <w:lvlText w:val=""/>
      <w:lvlJc w:val="left"/>
      <w:pPr>
        <w:ind w:left="1080" w:hanging="360"/>
      </w:pPr>
      <w:rPr>
        <w:rFonts w:ascii="Wingdings" w:hAnsi="Wingdings" w:cs="Wingdings"/>
      </w:rPr>
    </w:lvl>
  </w:abstractNum>
  <w:abstractNum w:abstractNumId="3" w15:restartNumberingAfterBreak="0">
    <w:nsid w:val="14867AAE"/>
    <w:multiLevelType w:val="multilevel"/>
    <w:tmpl w:val="70DC2DD0"/>
    <w:styleLink w:val="WWNum2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19B316C1"/>
    <w:multiLevelType w:val="multilevel"/>
    <w:tmpl w:val="491AFF76"/>
    <w:styleLink w:val="WWNum15"/>
    <w:lvl w:ilvl="0">
      <w:numFmt w:val="bullet"/>
      <w:lvlText w:val=""/>
      <w:lvlJc w:val="left"/>
      <w:pPr>
        <w:ind w:left="360" w:hanging="360"/>
      </w:pPr>
      <w:rPr>
        <w:rFonts w:ascii="Wingdings" w:hAnsi="Wingdings" w:cs="Times New Roman"/>
        <w:b w:val="0"/>
        <w:i w:val="0"/>
        <w:strike w:val="0"/>
        <w:dstrike w:val="0"/>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1DC82B23"/>
    <w:multiLevelType w:val="multilevel"/>
    <w:tmpl w:val="200E3182"/>
    <w:styleLink w:val="WWNum4"/>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1E1531F3"/>
    <w:multiLevelType w:val="multilevel"/>
    <w:tmpl w:val="D8F60382"/>
    <w:styleLink w:val="WWNum39"/>
    <w:lvl w:ilvl="0">
      <w:numFmt w:val="bullet"/>
      <w:lvlText w:val="-"/>
      <w:lvlJc w:val="left"/>
      <w:pPr>
        <w:ind w:left="720" w:hanging="360"/>
      </w:pPr>
      <w:rPr>
        <w:rFonts w:ascii="Century Gothic" w:eastAsia="Times New Roman" w:hAnsi="Century Gothic"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 w15:restartNumberingAfterBreak="0">
    <w:nsid w:val="1E3B017F"/>
    <w:multiLevelType w:val="hybridMultilevel"/>
    <w:tmpl w:val="FA22A0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FD519C"/>
    <w:multiLevelType w:val="multilevel"/>
    <w:tmpl w:val="23E0B244"/>
    <w:styleLink w:val="WWNum34"/>
    <w:lvl w:ilvl="0">
      <w:numFmt w:val="bullet"/>
      <w:lvlText w:val="-"/>
      <w:lvlJc w:val="left"/>
      <w:pPr>
        <w:ind w:left="720" w:hanging="360"/>
      </w:pPr>
      <w:rPr>
        <w:rFonts w:ascii="Century Gothic" w:eastAsia="Times New Roman" w:hAnsi="Century Gothic"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24115304"/>
    <w:multiLevelType w:val="multilevel"/>
    <w:tmpl w:val="0714C9F6"/>
    <w:styleLink w:val="WWNum35"/>
    <w:lvl w:ilvl="0">
      <w:numFmt w:val="bullet"/>
      <w:lvlText w:val="-"/>
      <w:lvlJc w:val="left"/>
      <w:pPr>
        <w:ind w:left="720" w:hanging="360"/>
      </w:pPr>
      <w:rPr>
        <w:rFonts w:ascii="Century Gothic" w:eastAsia="Times New Roman" w:hAnsi="Century Gothic"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 w15:restartNumberingAfterBreak="0">
    <w:nsid w:val="24877E8C"/>
    <w:multiLevelType w:val="multilevel"/>
    <w:tmpl w:val="1C2E83B2"/>
    <w:styleLink w:val="WWNum21"/>
    <w:lvl w:ilvl="0">
      <w:numFmt w:val="bullet"/>
      <w:lvlText w:val=""/>
      <w:lvlJc w:val="left"/>
      <w:pPr>
        <w:ind w:left="360" w:hanging="360"/>
      </w:pPr>
      <w:rPr>
        <w:rFonts w:ascii="Wingdings" w:hAnsi="Wingdings" w:cs="Wingdings"/>
      </w:rPr>
    </w:lvl>
    <w:lvl w:ilvl="1">
      <w:numFmt w:val="bullet"/>
      <w:lvlText w:val="-"/>
      <w:lvlJc w:val="left"/>
      <w:pPr>
        <w:ind w:left="3960" w:hanging="360"/>
      </w:pPr>
      <w:rPr>
        <w:rFonts w:ascii="Century Gothic" w:eastAsia="Times New Roman" w:hAnsi="Century Gothic" w:cs="Times New Roman"/>
      </w:rPr>
    </w:lvl>
    <w:lvl w:ilvl="2">
      <w:numFmt w:val="bullet"/>
      <w:lvlText w:val=""/>
      <w:lvlJc w:val="left"/>
      <w:pPr>
        <w:ind w:left="324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1800" w:hanging="360"/>
      </w:pPr>
      <w:rPr>
        <w:rFonts w:ascii="Courier New" w:hAnsi="Courier New" w:cs="Courier New"/>
      </w:rPr>
    </w:lvl>
    <w:lvl w:ilvl="5">
      <w:numFmt w:val="bullet"/>
      <w:lvlText w:val=""/>
      <w:lvlJc w:val="left"/>
      <w:pPr>
        <w:ind w:left="1080" w:hanging="360"/>
      </w:pPr>
      <w:rPr>
        <w:rFonts w:ascii="Wingdings" w:hAnsi="Wingdings" w:cs="Wingdings"/>
      </w:rPr>
    </w:lvl>
    <w:lvl w:ilvl="6">
      <w:numFmt w:val="bullet"/>
      <w:lvlText w:val=""/>
      <w:lvlJc w:val="left"/>
      <w:pPr>
        <w:ind w:left="360" w:hanging="360"/>
      </w:pPr>
      <w:rPr>
        <w:rFonts w:ascii="Symbol" w:hAnsi="Symbol" w:cs="Symbol"/>
      </w:rPr>
    </w:lvl>
    <w:lvl w:ilvl="7">
      <w:numFmt w:val="bullet"/>
      <w:lvlText w:val="o"/>
      <w:lvlJc w:val="left"/>
      <w:pPr>
        <w:ind w:left="360" w:hanging="360"/>
      </w:pPr>
      <w:rPr>
        <w:rFonts w:ascii="Courier New" w:hAnsi="Courier New" w:cs="Courier New"/>
      </w:rPr>
    </w:lvl>
    <w:lvl w:ilvl="8">
      <w:numFmt w:val="bullet"/>
      <w:lvlText w:val=""/>
      <w:lvlJc w:val="left"/>
      <w:pPr>
        <w:ind w:left="1080" w:hanging="360"/>
      </w:pPr>
      <w:rPr>
        <w:rFonts w:ascii="Wingdings" w:hAnsi="Wingdings" w:cs="Wingdings"/>
      </w:rPr>
    </w:lvl>
  </w:abstractNum>
  <w:abstractNum w:abstractNumId="11" w15:restartNumberingAfterBreak="0">
    <w:nsid w:val="2A36233B"/>
    <w:multiLevelType w:val="multilevel"/>
    <w:tmpl w:val="77045C14"/>
    <w:styleLink w:val="WWNum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2" w15:restartNumberingAfterBreak="0">
    <w:nsid w:val="2CD52BCA"/>
    <w:multiLevelType w:val="multilevel"/>
    <w:tmpl w:val="4298441A"/>
    <w:styleLink w:val="WWNum41"/>
    <w:lvl w:ilvl="0">
      <w:numFmt w:val="bullet"/>
      <w:lvlText w:val=""/>
      <w:lvlJc w:val="left"/>
      <w:pPr>
        <w:ind w:left="360" w:hanging="360"/>
      </w:pPr>
      <w:rPr>
        <w:rFonts w:ascii="Wingdings" w:hAnsi="Wingdings" w:cs="Wingdings"/>
      </w:rPr>
    </w:lvl>
    <w:lvl w:ilvl="1">
      <w:numFmt w:val="bullet"/>
      <w:lvlText w:val="o"/>
      <w:lvlJc w:val="left"/>
      <w:pPr>
        <w:ind w:left="3960" w:hanging="360"/>
      </w:pPr>
      <w:rPr>
        <w:rFonts w:ascii="Courier New" w:hAnsi="Courier New" w:cs="Courier New"/>
      </w:rPr>
    </w:lvl>
    <w:lvl w:ilvl="2">
      <w:numFmt w:val="bullet"/>
      <w:lvlText w:val=""/>
      <w:lvlJc w:val="left"/>
      <w:pPr>
        <w:ind w:left="324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1800" w:hanging="360"/>
      </w:pPr>
      <w:rPr>
        <w:rFonts w:ascii="Courier New" w:hAnsi="Courier New" w:cs="Courier New"/>
      </w:rPr>
    </w:lvl>
    <w:lvl w:ilvl="5">
      <w:numFmt w:val="bullet"/>
      <w:lvlText w:val=""/>
      <w:lvlJc w:val="left"/>
      <w:pPr>
        <w:ind w:left="1080" w:hanging="360"/>
      </w:pPr>
      <w:rPr>
        <w:rFonts w:ascii="Wingdings" w:hAnsi="Wingdings" w:cs="Wingdings"/>
      </w:rPr>
    </w:lvl>
    <w:lvl w:ilvl="6">
      <w:numFmt w:val="bullet"/>
      <w:lvlText w:val=""/>
      <w:lvlJc w:val="left"/>
      <w:pPr>
        <w:ind w:left="360" w:hanging="360"/>
      </w:pPr>
      <w:rPr>
        <w:rFonts w:ascii="Symbol" w:hAnsi="Symbol" w:cs="Symbol"/>
      </w:rPr>
    </w:lvl>
    <w:lvl w:ilvl="7">
      <w:numFmt w:val="bullet"/>
      <w:lvlText w:val="o"/>
      <w:lvlJc w:val="left"/>
      <w:pPr>
        <w:ind w:left="360" w:hanging="360"/>
      </w:pPr>
      <w:rPr>
        <w:rFonts w:ascii="Courier New" w:hAnsi="Courier New" w:cs="Courier New"/>
      </w:rPr>
    </w:lvl>
    <w:lvl w:ilvl="8">
      <w:numFmt w:val="bullet"/>
      <w:lvlText w:val=""/>
      <w:lvlJc w:val="left"/>
      <w:pPr>
        <w:ind w:left="1080" w:hanging="360"/>
      </w:pPr>
      <w:rPr>
        <w:rFonts w:ascii="Wingdings" w:hAnsi="Wingdings" w:cs="Wingdings"/>
      </w:rPr>
    </w:lvl>
  </w:abstractNum>
  <w:abstractNum w:abstractNumId="13" w15:restartNumberingAfterBreak="0">
    <w:nsid w:val="2F4C4280"/>
    <w:multiLevelType w:val="multilevel"/>
    <w:tmpl w:val="CE064A58"/>
    <w:styleLink w:val="WWNum26"/>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 w15:restartNumberingAfterBreak="0">
    <w:nsid w:val="313C071F"/>
    <w:multiLevelType w:val="multilevel"/>
    <w:tmpl w:val="B01A6C54"/>
    <w:styleLink w:val="WWNum2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5" w15:restartNumberingAfterBreak="0">
    <w:nsid w:val="3F474AF0"/>
    <w:multiLevelType w:val="multilevel"/>
    <w:tmpl w:val="27D22396"/>
    <w:styleLink w:val="WWNum18"/>
    <w:lvl w:ilvl="0">
      <w:start w:val="1"/>
      <w:numFmt w:val="decimal"/>
      <w:lvlText w:val="%1."/>
      <w:lvlJc w:val="left"/>
      <w:pPr>
        <w:ind w:left="360" w:hanging="360"/>
      </w:pPr>
    </w:lvl>
    <w:lvl w:ilvl="1">
      <w:numFmt w:val="bullet"/>
      <w:lvlText w:val="-"/>
      <w:lvlJc w:val="left"/>
      <w:pPr>
        <w:ind w:left="3960" w:hanging="360"/>
      </w:pPr>
      <w:rPr>
        <w:rFonts w:ascii="Century Gothic" w:eastAsia="Times New Roman" w:hAnsi="Century Gothic" w:cs="Times New Roman"/>
      </w:rPr>
    </w:lvl>
    <w:lvl w:ilvl="2">
      <w:numFmt w:val="bullet"/>
      <w:lvlText w:val=""/>
      <w:lvlJc w:val="left"/>
      <w:pPr>
        <w:ind w:left="324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1800" w:hanging="360"/>
      </w:pPr>
      <w:rPr>
        <w:rFonts w:ascii="Courier New" w:hAnsi="Courier New" w:cs="Courier New"/>
      </w:rPr>
    </w:lvl>
    <w:lvl w:ilvl="5">
      <w:numFmt w:val="bullet"/>
      <w:lvlText w:val=""/>
      <w:lvlJc w:val="left"/>
      <w:pPr>
        <w:ind w:left="1080" w:hanging="360"/>
      </w:pPr>
      <w:rPr>
        <w:rFonts w:ascii="Wingdings" w:hAnsi="Wingdings" w:cs="Wingdings"/>
      </w:rPr>
    </w:lvl>
    <w:lvl w:ilvl="6">
      <w:numFmt w:val="bullet"/>
      <w:lvlText w:val=""/>
      <w:lvlJc w:val="left"/>
      <w:pPr>
        <w:ind w:left="360" w:hanging="360"/>
      </w:pPr>
      <w:rPr>
        <w:rFonts w:ascii="Symbol" w:hAnsi="Symbol" w:cs="Symbol"/>
      </w:rPr>
    </w:lvl>
    <w:lvl w:ilvl="7">
      <w:numFmt w:val="bullet"/>
      <w:lvlText w:val="o"/>
      <w:lvlJc w:val="left"/>
      <w:pPr>
        <w:ind w:left="360" w:hanging="360"/>
      </w:pPr>
      <w:rPr>
        <w:rFonts w:ascii="Courier New" w:hAnsi="Courier New" w:cs="Courier New"/>
      </w:rPr>
    </w:lvl>
    <w:lvl w:ilvl="8">
      <w:numFmt w:val="bullet"/>
      <w:lvlText w:val=""/>
      <w:lvlJc w:val="left"/>
      <w:pPr>
        <w:ind w:left="1080" w:hanging="360"/>
      </w:pPr>
      <w:rPr>
        <w:rFonts w:ascii="Wingdings" w:hAnsi="Wingdings" w:cs="Wingdings"/>
      </w:rPr>
    </w:lvl>
  </w:abstractNum>
  <w:abstractNum w:abstractNumId="16" w15:restartNumberingAfterBreak="0">
    <w:nsid w:val="42BD0E95"/>
    <w:multiLevelType w:val="multilevel"/>
    <w:tmpl w:val="34A8665A"/>
    <w:styleLink w:val="WWNum36"/>
    <w:lvl w:ilvl="0">
      <w:numFmt w:val="bullet"/>
      <w:lvlText w:val=""/>
      <w:lvlJc w:val="left"/>
      <w:pPr>
        <w:ind w:left="360" w:hanging="360"/>
      </w:pPr>
      <w:rPr>
        <w:rFonts w:ascii="Wingdings" w:hAnsi="Wingdings" w:cs="Wingdings"/>
      </w:rPr>
    </w:lvl>
    <w:lvl w:ilvl="1">
      <w:numFmt w:val="bullet"/>
      <w:lvlText w:val="o"/>
      <w:lvlJc w:val="left"/>
      <w:pPr>
        <w:ind w:left="3960" w:hanging="360"/>
      </w:pPr>
      <w:rPr>
        <w:rFonts w:ascii="Courier New" w:hAnsi="Courier New" w:cs="Courier New"/>
      </w:rPr>
    </w:lvl>
    <w:lvl w:ilvl="2">
      <w:numFmt w:val="bullet"/>
      <w:lvlText w:val=""/>
      <w:lvlJc w:val="left"/>
      <w:pPr>
        <w:ind w:left="324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1800" w:hanging="360"/>
      </w:pPr>
      <w:rPr>
        <w:rFonts w:ascii="Courier New" w:hAnsi="Courier New" w:cs="Courier New"/>
      </w:rPr>
    </w:lvl>
    <w:lvl w:ilvl="5">
      <w:numFmt w:val="bullet"/>
      <w:lvlText w:val=""/>
      <w:lvlJc w:val="left"/>
      <w:pPr>
        <w:ind w:left="1080" w:hanging="360"/>
      </w:pPr>
      <w:rPr>
        <w:rFonts w:ascii="Wingdings" w:hAnsi="Wingdings" w:cs="Wingdings"/>
      </w:rPr>
    </w:lvl>
    <w:lvl w:ilvl="6">
      <w:numFmt w:val="bullet"/>
      <w:lvlText w:val=""/>
      <w:lvlJc w:val="left"/>
      <w:pPr>
        <w:ind w:left="360" w:hanging="360"/>
      </w:pPr>
      <w:rPr>
        <w:rFonts w:ascii="Symbol" w:hAnsi="Symbol" w:cs="Symbol"/>
      </w:rPr>
    </w:lvl>
    <w:lvl w:ilvl="7">
      <w:numFmt w:val="bullet"/>
      <w:lvlText w:val="o"/>
      <w:lvlJc w:val="left"/>
      <w:pPr>
        <w:ind w:left="360" w:hanging="360"/>
      </w:pPr>
      <w:rPr>
        <w:rFonts w:ascii="Courier New" w:hAnsi="Courier New" w:cs="Courier New"/>
      </w:rPr>
    </w:lvl>
    <w:lvl w:ilvl="8">
      <w:numFmt w:val="bullet"/>
      <w:lvlText w:val=""/>
      <w:lvlJc w:val="left"/>
      <w:pPr>
        <w:ind w:left="1080" w:hanging="360"/>
      </w:pPr>
      <w:rPr>
        <w:rFonts w:ascii="Wingdings" w:hAnsi="Wingdings" w:cs="Wingdings"/>
      </w:rPr>
    </w:lvl>
  </w:abstractNum>
  <w:abstractNum w:abstractNumId="17" w15:restartNumberingAfterBreak="0">
    <w:nsid w:val="45022179"/>
    <w:multiLevelType w:val="multilevel"/>
    <w:tmpl w:val="A7887EB4"/>
    <w:styleLink w:val="WWNum1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 w15:restartNumberingAfterBreak="0">
    <w:nsid w:val="45B43ABD"/>
    <w:multiLevelType w:val="multilevel"/>
    <w:tmpl w:val="3012937A"/>
    <w:styleLink w:val="WWNum14"/>
    <w:lvl w:ilvl="0">
      <w:start w:val="1"/>
      <w:numFmt w:val="decimal"/>
      <w:lvlText w:val="%1."/>
      <w:lvlJc w:val="left"/>
      <w:pPr>
        <w:ind w:left="360" w:hanging="360"/>
      </w:pPr>
      <w:rPr>
        <w:rFonts w:cs="Century Gothic"/>
      </w:rPr>
    </w:lvl>
    <w:lvl w:ilvl="1">
      <w:start w:val="1"/>
      <w:numFmt w:val="lowerLetter"/>
      <w:lvlText w:val="%2)"/>
      <w:lvlJc w:val="left"/>
      <w:pPr>
        <w:ind w:left="720" w:hanging="360"/>
      </w:pPr>
      <w:rPr>
        <w:rFonts w:cs="Century Gothic"/>
      </w:rPr>
    </w:lvl>
    <w:lvl w:ilvl="2">
      <w:start w:val="1"/>
      <w:numFmt w:val="lowerRoman"/>
      <w:lvlText w:val="%1.%2.%3)"/>
      <w:lvlJc w:val="left"/>
      <w:pPr>
        <w:ind w:left="1080" w:hanging="360"/>
      </w:pPr>
      <w:rPr>
        <w:rFonts w:cs="Century Gothic"/>
      </w:rPr>
    </w:lvl>
    <w:lvl w:ilvl="3">
      <w:start w:val="1"/>
      <w:numFmt w:val="decimal"/>
      <w:lvlText w:val="(%1.%2.%3.%4)"/>
      <w:lvlJc w:val="left"/>
      <w:pPr>
        <w:ind w:left="1440" w:hanging="360"/>
      </w:pPr>
      <w:rPr>
        <w:rFonts w:cs="Century Gothic"/>
      </w:rPr>
    </w:lvl>
    <w:lvl w:ilvl="4">
      <w:start w:val="1"/>
      <w:numFmt w:val="lowerLetter"/>
      <w:lvlText w:val="(%1.%2.%3.%4.%5)"/>
      <w:lvlJc w:val="left"/>
      <w:pPr>
        <w:ind w:left="1800" w:hanging="360"/>
      </w:pPr>
      <w:rPr>
        <w:rFonts w:cs="Century Gothic"/>
      </w:rPr>
    </w:lvl>
    <w:lvl w:ilvl="5">
      <w:start w:val="1"/>
      <w:numFmt w:val="lowerRoman"/>
      <w:lvlText w:val="(%1.%2.%3.%4.%5.%6)"/>
      <w:lvlJc w:val="left"/>
      <w:pPr>
        <w:ind w:left="2160" w:hanging="360"/>
      </w:pPr>
      <w:rPr>
        <w:rFonts w:cs="Century Gothic"/>
      </w:rPr>
    </w:lvl>
    <w:lvl w:ilvl="6">
      <w:start w:val="1"/>
      <w:numFmt w:val="decimal"/>
      <w:lvlText w:val="%1.%2.%3.%4.%5.%6.%7."/>
      <w:lvlJc w:val="left"/>
      <w:pPr>
        <w:ind w:left="2520" w:hanging="360"/>
      </w:pPr>
      <w:rPr>
        <w:rFonts w:cs="Century Gothic"/>
      </w:rPr>
    </w:lvl>
    <w:lvl w:ilvl="7">
      <w:start w:val="1"/>
      <w:numFmt w:val="lowerLetter"/>
      <w:lvlText w:val="%1.%2.%3.%4.%5.%6.%7.%8."/>
      <w:lvlJc w:val="left"/>
      <w:pPr>
        <w:ind w:left="2880" w:hanging="360"/>
      </w:pPr>
      <w:rPr>
        <w:rFonts w:cs="Century Gothic"/>
      </w:rPr>
    </w:lvl>
    <w:lvl w:ilvl="8">
      <w:start w:val="1"/>
      <w:numFmt w:val="lowerRoman"/>
      <w:lvlText w:val="%1.%2.%3.%4.%5.%6.%7.%8.%9."/>
      <w:lvlJc w:val="left"/>
      <w:pPr>
        <w:ind w:left="3240" w:hanging="360"/>
      </w:pPr>
      <w:rPr>
        <w:rFonts w:cs="Century Gothic"/>
      </w:rPr>
    </w:lvl>
  </w:abstractNum>
  <w:abstractNum w:abstractNumId="19" w15:restartNumberingAfterBreak="0">
    <w:nsid w:val="47276686"/>
    <w:multiLevelType w:val="multilevel"/>
    <w:tmpl w:val="0360C20E"/>
    <w:styleLink w:val="WWNum2"/>
    <w:lvl w:ilvl="0">
      <w:numFmt w:val="bullet"/>
      <w:lvlText w:val=""/>
      <w:lvlJc w:val="left"/>
      <w:pPr>
        <w:ind w:left="360" w:hanging="360"/>
      </w:pPr>
      <w:rPr>
        <w:rFonts w:ascii="Symbol" w:hAnsi="Symbol" w:cs="Symbol"/>
        <w:b w:val="0"/>
        <w:i w:val="0"/>
        <w:strike w:val="0"/>
        <w:dstrike w:val="0"/>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0" w15:restartNumberingAfterBreak="0">
    <w:nsid w:val="47606014"/>
    <w:multiLevelType w:val="multilevel"/>
    <w:tmpl w:val="4A4A5268"/>
    <w:styleLink w:val="WWNum27"/>
    <w:lvl w:ilvl="0">
      <w:numFmt w:val="bullet"/>
      <w:lvlText w:val="-"/>
      <w:lvlJc w:val="left"/>
      <w:pPr>
        <w:ind w:left="644" w:hanging="360"/>
      </w:pPr>
      <w:rPr>
        <w:rFonts w:ascii="Century Gothic" w:eastAsia="Times New Roman" w:hAnsi="Century Gothic" w:cs="Times New Roman"/>
        <w:b/>
      </w:rPr>
    </w:lvl>
    <w:lvl w:ilvl="1">
      <w:numFmt w:val="bullet"/>
      <w:lvlText w:val="o"/>
      <w:lvlJc w:val="left"/>
      <w:pPr>
        <w:ind w:left="1364" w:hanging="360"/>
      </w:pPr>
      <w:rPr>
        <w:rFonts w:ascii="Courier New" w:hAnsi="Courier New" w:cs="Courier New"/>
      </w:rPr>
    </w:lvl>
    <w:lvl w:ilvl="2">
      <w:numFmt w:val="bullet"/>
      <w:lvlText w:val=""/>
      <w:lvlJc w:val="left"/>
      <w:pPr>
        <w:ind w:left="2084" w:hanging="360"/>
      </w:pPr>
      <w:rPr>
        <w:rFonts w:ascii="Wingdings" w:hAnsi="Wingdings" w:cs="Wingdings"/>
      </w:rPr>
    </w:lvl>
    <w:lvl w:ilvl="3">
      <w:numFmt w:val="bullet"/>
      <w:lvlText w:val=""/>
      <w:lvlJc w:val="left"/>
      <w:pPr>
        <w:ind w:left="2804" w:hanging="360"/>
      </w:pPr>
      <w:rPr>
        <w:rFonts w:ascii="Symbol" w:hAnsi="Symbol" w:cs="Symbol"/>
      </w:rPr>
    </w:lvl>
    <w:lvl w:ilvl="4">
      <w:numFmt w:val="bullet"/>
      <w:lvlText w:val="o"/>
      <w:lvlJc w:val="left"/>
      <w:pPr>
        <w:ind w:left="3524" w:hanging="360"/>
      </w:pPr>
      <w:rPr>
        <w:rFonts w:ascii="Courier New" w:hAnsi="Courier New" w:cs="Courier New"/>
      </w:rPr>
    </w:lvl>
    <w:lvl w:ilvl="5">
      <w:numFmt w:val="bullet"/>
      <w:lvlText w:val=""/>
      <w:lvlJc w:val="left"/>
      <w:pPr>
        <w:ind w:left="4244" w:hanging="360"/>
      </w:pPr>
      <w:rPr>
        <w:rFonts w:ascii="Wingdings" w:hAnsi="Wingdings" w:cs="Wingdings"/>
      </w:rPr>
    </w:lvl>
    <w:lvl w:ilvl="6">
      <w:numFmt w:val="bullet"/>
      <w:lvlText w:val=""/>
      <w:lvlJc w:val="left"/>
      <w:pPr>
        <w:ind w:left="4964" w:hanging="360"/>
      </w:pPr>
      <w:rPr>
        <w:rFonts w:ascii="Symbol" w:hAnsi="Symbol" w:cs="Symbol"/>
      </w:rPr>
    </w:lvl>
    <w:lvl w:ilvl="7">
      <w:numFmt w:val="bullet"/>
      <w:lvlText w:val="o"/>
      <w:lvlJc w:val="left"/>
      <w:pPr>
        <w:ind w:left="5684" w:hanging="360"/>
      </w:pPr>
      <w:rPr>
        <w:rFonts w:ascii="Courier New" w:hAnsi="Courier New" w:cs="Courier New"/>
      </w:rPr>
    </w:lvl>
    <w:lvl w:ilvl="8">
      <w:numFmt w:val="bullet"/>
      <w:lvlText w:val=""/>
      <w:lvlJc w:val="left"/>
      <w:pPr>
        <w:ind w:left="6404" w:hanging="360"/>
      </w:pPr>
      <w:rPr>
        <w:rFonts w:ascii="Wingdings" w:hAnsi="Wingdings" w:cs="Wingdings"/>
      </w:rPr>
    </w:lvl>
  </w:abstractNum>
  <w:abstractNum w:abstractNumId="21" w15:restartNumberingAfterBreak="0">
    <w:nsid w:val="49102F04"/>
    <w:multiLevelType w:val="multilevel"/>
    <w:tmpl w:val="E11454A2"/>
    <w:styleLink w:val="WWNum33"/>
    <w:lvl w:ilvl="0">
      <w:numFmt w:val="bullet"/>
      <w:lvlText w:val="-"/>
      <w:lvlJc w:val="left"/>
      <w:pPr>
        <w:ind w:left="720" w:hanging="360"/>
      </w:pPr>
      <w:rPr>
        <w:rFonts w:ascii="Century Gothic" w:eastAsia="Times New Roman" w:hAnsi="Century Gothic"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2" w15:restartNumberingAfterBreak="0">
    <w:nsid w:val="4B152A78"/>
    <w:multiLevelType w:val="multilevel"/>
    <w:tmpl w:val="EE6A0FE2"/>
    <w:styleLink w:val="WWNum32"/>
    <w:lvl w:ilvl="0">
      <w:start w:val="1"/>
      <w:numFmt w:val="decimal"/>
      <w:lvlText w:val="%1."/>
      <w:lvlJc w:val="left"/>
      <w:pPr>
        <w:ind w:left="360" w:hanging="360"/>
      </w:pPr>
    </w:lvl>
    <w:lvl w:ilvl="1">
      <w:numFmt w:val="bullet"/>
      <w:lvlText w:val="-"/>
      <w:lvlJc w:val="left"/>
      <w:pPr>
        <w:ind w:left="3960" w:hanging="360"/>
      </w:pPr>
      <w:rPr>
        <w:rFonts w:ascii="Century Gothic" w:eastAsia="Times New Roman" w:hAnsi="Century Gothic" w:cs="Times New Roman"/>
      </w:rPr>
    </w:lvl>
    <w:lvl w:ilvl="2">
      <w:numFmt w:val="bullet"/>
      <w:lvlText w:val=""/>
      <w:lvlJc w:val="left"/>
      <w:pPr>
        <w:ind w:left="324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1800" w:hanging="360"/>
      </w:pPr>
      <w:rPr>
        <w:rFonts w:ascii="Courier New" w:hAnsi="Courier New" w:cs="Courier New"/>
      </w:rPr>
    </w:lvl>
    <w:lvl w:ilvl="5">
      <w:numFmt w:val="bullet"/>
      <w:lvlText w:val=""/>
      <w:lvlJc w:val="left"/>
      <w:pPr>
        <w:ind w:left="1080" w:hanging="360"/>
      </w:pPr>
      <w:rPr>
        <w:rFonts w:ascii="Wingdings" w:hAnsi="Wingdings" w:cs="Wingdings"/>
      </w:rPr>
    </w:lvl>
    <w:lvl w:ilvl="6">
      <w:numFmt w:val="bullet"/>
      <w:lvlText w:val=""/>
      <w:lvlJc w:val="left"/>
      <w:pPr>
        <w:ind w:left="360" w:hanging="360"/>
      </w:pPr>
      <w:rPr>
        <w:rFonts w:ascii="Symbol" w:hAnsi="Symbol" w:cs="Symbol"/>
      </w:rPr>
    </w:lvl>
    <w:lvl w:ilvl="7">
      <w:numFmt w:val="bullet"/>
      <w:lvlText w:val="o"/>
      <w:lvlJc w:val="left"/>
      <w:pPr>
        <w:ind w:left="360" w:hanging="360"/>
      </w:pPr>
      <w:rPr>
        <w:rFonts w:ascii="Courier New" w:hAnsi="Courier New" w:cs="Courier New"/>
      </w:rPr>
    </w:lvl>
    <w:lvl w:ilvl="8">
      <w:numFmt w:val="bullet"/>
      <w:lvlText w:val=""/>
      <w:lvlJc w:val="left"/>
      <w:pPr>
        <w:ind w:left="1080" w:hanging="360"/>
      </w:pPr>
      <w:rPr>
        <w:rFonts w:ascii="Wingdings" w:hAnsi="Wingdings" w:cs="Wingdings"/>
      </w:rPr>
    </w:lvl>
  </w:abstractNum>
  <w:abstractNum w:abstractNumId="23" w15:restartNumberingAfterBreak="0">
    <w:nsid w:val="4E9B485C"/>
    <w:multiLevelType w:val="multilevel"/>
    <w:tmpl w:val="836C438E"/>
    <w:styleLink w:val="WWNum8"/>
    <w:lvl w:ilvl="0">
      <w:numFmt w:val="bullet"/>
      <w:lvlText w:val=""/>
      <w:lvlJc w:val="left"/>
      <w:pPr>
        <w:ind w:left="360" w:hanging="360"/>
      </w:pPr>
      <w:rPr>
        <w:rFonts w:ascii="Wingdings" w:hAnsi="Wingdings" w:cs="Wingdings"/>
      </w:rPr>
    </w:lvl>
    <w:lvl w:ilvl="1">
      <w:numFmt w:val="bullet"/>
      <w:lvlText w:val="o"/>
      <w:lvlJc w:val="left"/>
      <w:pPr>
        <w:ind w:left="3960" w:hanging="360"/>
      </w:pPr>
      <w:rPr>
        <w:rFonts w:ascii="Courier New" w:hAnsi="Courier New" w:cs="Courier New"/>
      </w:rPr>
    </w:lvl>
    <w:lvl w:ilvl="2">
      <w:numFmt w:val="bullet"/>
      <w:lvlText w:val=""/>
      <w:lvlJc w:val="left"/>
      <w:pPr>
        <w:ind w:left="324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1800" w:hanging="360"/>
      </w:pPr>
      <w:rPr>
        <w:rFonts w:ascii="Courier New" w:hAnsi="Courier New" w:cs="Courier New"/>
      </w:rPr>
    </w:lvl>
    <w:lvl w:ilvl="5">
      <w:numFmt w:val="bullet"/>
      <w:lvlText w:val=""/>
      <w:lvlJc w:val="left"/>
      <w:pPr>
        <w:ind w:left="1080" w:hanging="360"/>
      </w:pPr>
      <w:rPr>
        <w:rFonts w:ascii="Wingdings" w:hAnsi="Wingdings" w:cs="Wingdings"/>
      </w:rPr>
    </w:lvl>
    <w:lvl w:ilvl="6">
      <w:numFmt w:val="bullet"/>
      <w:lvlText w:val=""/>
      <w:lvlJc w:val="left"/>
      <w:pPr>
        <w:ind w:left="360" w:hanging="360"/>
      </w:pPr>
      <w:rPr>
        <w:rFonts w:ascii="Symbol" w:hAnsi="Symbol" w:cs="Symbol"/>
      </w:rPr>
    </w:lvl>
    <w:lvl w:ilvl="7">
      <w:numFmt w:val="bullet"/>
      <w:lvlText w:val="o"/>
      <w:lvlJc w:val="left"/>
      <w:pPr>
        <w:ind w:left="360" w:hanging="360"/>
      </w:pPr>
      <w:rPr>
        <w:rFonts w:ascii="Courier New" w:hAnsi="Courier New" w:cs="Courier New"/>
      </w:rPr>
    </w:lvl>
    <w:lvl w:ilvl="8">
      <w:numFmt w:val="bullet"/>
      <w:lvlText w:val=""/>
      <w:lvlJc w:val="left"/>
      <w:pPr>
        <w:ind w:left="1080" w:hanging="360"/>
      </w:pPr>
      <w:rPr>
        <w:rFonts w:ascii="Wingdings" w:hAnsi="Wingdings" w:cs="Wingdings"/>
      </w:rPr>
    </w:lvl>
  </w:abstractNum>
  <w:abstractNum w:abstractNumId="24" w15:restartNumberingAfterBreak="0">
    <w:nsid w:val="56220E62"/>
    <w:multiLevelType w:val="multilevel"/>
    <w:tmpl w:val="F8C69010"/>
    <w:styleLink w:val="WWNum38"/>
    <w:lvl w:ilvl="0">
      <w:numFmt w:val="bullet"/>
      <w:lvlText w:val="-"/>
      <w:lvlJc w:val="left"/>
      <w:pPr>
        <w:ind w:left="720" w:hanging="360"/>
      </w:pPr>
      <w:rPr>
        <w:rFonts w:ascii="Century Gothic" w:eastAsia="Times New Roman" w:hAnsi="Century Gothic"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5" w15:restartNumberingAfterBreak="0">
    <w:nsid w:val="57616BB2"/>
    <w:multiLevelType w:val="multilevel"/>
    <w:tmpl w:val="9A787B26"/>
    <w:styleLink w:val="WWNum11"/>
    <w:lvl w:ilvl="0">
      <w:numFmt w:val="bullet"/>
      <w:lvlText w:val=""/>
      <w:lvlJc w:val="left"/>
      <w:pPr>
        <w:ind w:left="360" w:hanging="360"/>
      </w:pPr>
      <w:rPr>
        <w:rFonts w:ascii="Wingdings" w:hAnsi="Wingdings" w:cs="Times New Roman"/>
        <w:b w:val="0"/>
        <w:i w:val="0"/>
        <w:strike w:val="0"/>
        <w:dstrike w:val="0"/>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6" w15:restartNumberingAfterBreak="0">
    <w:nsid w:val="597470C4"/>
    <w:multiLevelType w:val="multilevel"/>
    <w:tmpl w:val="B770DB5E"/>
    <w:styleLink w:val="WWNum28"/>
    <w:lvl w:ilvl="0">
      <w:numFmt w:val="bullet"/>
      <w:lvlText w:val="-"/>
      <w:lvlJc w:val="left"/>
      <w:pPr>
        <w:ind w:left="720" w:hanging="360"/>
      </w:pPr>
      <w:rPr>
        <w:rFonts w:ascii="Century Gothic" w:eastAsia="Times New Roman" w:hAnsi="Century Gothic"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7" w15:restartNumberingAfterBreak="0">
    <w:nsid w:val="5F7A0B94"/>
    <w:multiLevelType w:val="hybridMultilevel"/>
    <w:tmpl w:val="BF4C71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1D857C0"/>
    <w:multiLevelType w:val="multilevel"/>
    <w:tmpl w:val="31FA8DAC"/>
    <w:styleLink w:val="WWNum1"/>
    <w:lvl w:ilvl="0">
      <w:numFmt w:val="bullet"/>
      <w:lvlText w:val=""/>
      <w:lvlJc w:val="left"/>
      <w:pPr>
        <w:ind w:left="1146" w:hanging="360"/>
      </w:pPr>
      <w:rPr>
        <w:sz w:val="17"/>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9" w15:restartNumberingAfterBreak="0">
    <w:nsid w:val="6828219C"/>
    <w:multiLevelType w:val="multilevel"/>
    <w:tmpl w:val="48B2300A"/>
    <w:styleLink w:val="WWNum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0" w15:restartNumberingAfterBreak="0">
    <w:nsid w:val="68EA14E5"/>
    <w:multiLevelType w:val="multilevel"/>
    <w:tmpl w:val="9FCA7330"/>
    <w:styleLink w:val="WWNum40"/>
    <w:lvl w:ilvl="0">
      <w:numFmt w:val="bullet"/>
      <w:lvlText w:val="-"/>
      <w:lvlJc w:val="left"/>
      <w:pPr>
        <w:ind w:left="720" w:hanging="360"/>
      </w:pPr>
      <w:rPr>
        <w:rFonts w:ascii="Century Gothic" w:eastAsia="Times New Roman" w:hAnsi="Century Gothic"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1" w15:restartNumberingAfterBreak="0">
    <w:nsid w:val="6BBF5A15"/>
    <w:multiLevelType w:val="multilevel"/>
    <w:tmpl w:val="2E664FE0"/>
    <w:styleLink w:val="WWNum10"/>
    <w:lvl w:ilvl="0">
      <w:numFmt w:val="bullet"/>
      <w:lvlText w:val=""/>
      <w:lvlJc w:val="left"/>
      <w:pPr>
        <w:ind w:left="360" w:hanging="360"/>
      </w:pPr>
      <w:rPr>
        <w:rFonts w:ascii="Wingdings" w:hAnsi="Wingdings" w:cs="Wingdings"/>
      </w:rPr>
    </w:lvl>
    <w:lvl w:ilvl="1">
      <w:numFmt w:val="bullet"/>
      <w:lvlText w:val="-"/>
      <w:lvlJc w:val="left"/>
      <w:pPr>
        <w:ind w:left="3960" w:hanging="360"/>
      </w:pPr>
      <w:rPr>
        <w:rFonts w:ascii="Century Gothic" w:eastAsia="Times New Roman" w:hAnsi="Century Gothic" w:cs="Times New Roman"/>
      </w:rPr>
    </w:lvl>
    <w:lvl w:ilvl="2">
      <w:numFmt w:val="bullet"/>
      <w:lvlText w:val=""/>
      <w:lvlJc w:val="left"/>
      <w:pPr>
        <w:ind w:left="324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1800" w:hanging="360"/>
      </w:pPr>
      <w:rPr>
        <w:rFonts w:ascii="Courier New" w:hAnsi="Courier New" w:cs="Courier New"/>
      </w:rPr>
    </w:lvl>
    <w:lvl w:ilvl="5">
      <w:numFmt w:val="bullet"/>
      <w:lvlText w:val=""/>
      <w:lvlJc w:val="left"/>
      <w:pPr>
        <w:ind w:left="1080" w:hanging="360"/>
      </w:pPr>
      <w:rPr>
        <w:rFonts w:ascii="Wingdings" w:hAnsi="Wingdings" w:cs="Wingdings"/>
      </w:rPr>
    </w:lvl>
    <w:lvl w:ilvl="6">
      <w:numFmt w:val="bullet"/>
      <w:lvlText w:val=""/>
      <w:lvlJc w:val="left"/>
      <w:pPr>
        <w:ind w:left="360" w:hanging="360"/>
      </w:pPr>
      <w:rPr>
        <w:rFonts w:ascii="Symbol" w:hAnsi="Symbol" w:cs="Symbol"/>
      </w:rPr>
    </w:lvl>
    <w:lvl w:ilvl="7">
      <w:numFmt w:val="bullet"/>
      <w:lvlText w:val="o"/>
      <w:lvlJc w:val="left"/>
      <w:pPr>
        <w:ind w:left="360" w:hanging="360"/>
      </w:pPr>
      <w:rPr>
        <w:rFonts w:ascii="Courier New" w:hAnsi="Courier New" w:cs="Courier New"/>
      </w:rPr>
    </w:lvl>
    <w:lvl w:ilvl="8">
      <w:numFmt w:val="bullet"/>
      <w:lvlText w:val=""/>
      <w:lvlJc w:val="left"/>
      <w:pPr>
        <w:ind w:left="1080" w:hanging="360"/>
      </w:pPr>
      <w:rPr>
        <w:rFonts w:ascii="Wingdings" w:hAnsi="Wingdings" w:cs="Wingdings"/>
      </w:rPr>
    </w:lvl>
  </w:abstractNum>
  <w:abstractNum w:abstractNumId="32" w15:restartNumberingAfterBreak="0">
    <w:nsid w:val="6E6148D4"/>
    <w:multiLevelType w:val="multilevel"/>
    <w:tmpl w:val="60144010"/>
    <w:styleLink w:val="WWNum16"/>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3" w15:restartNumberingAfterBreak="0">
    <w:nsid w:val="6EC14373"/>
    <w:multiLevelType w:val="multilevel"/>
    <w:tmpl w:val="B4081354"/>
    <w:styleLink w:val="WWNum23"/>
    <w:lvl w:ilvl="0">
      <w:numFmt w:val="bullet"/>
      <w:lvlText w:val=""/>
      <w:lvlJc w:val="left"/>
      <w:pPr>
        <w:ind w:left="360" w:hanging="360"/>
      </w:pPr>
      <w:rPr>
        <w:rFonts w:ascii="Wingdings" w:hAnsi="Wingdings" w:cs="Wingdings"/>
      </w:rPr>
    </w:lvl>
    <w:lvl w:ilvl="1">
      <w:numFmt w:val="bullet"/>
      <w:lvlText w:val="-"/>
      <w:lvlJc w:val="left"/>
      <w:pPr>
        <w:ind w:left="3960" w:hanging="360"/>
      </w:pPr>
      <w:rPr>
        <w:rFonts w:ascii="Century Gothic" w:eastAsia="Times New Roman" w:hAnsi="Century Gothic" w:cs="Times New Roman"/>
      </w:rPr>
    </w:lvl>
    <w:lvl w:ilvl="2">
      <w:numFmt w:val="bullet"/>
      <w:lvlText w:val=""/>
      <w:lvlJc w:val="left"/>
      <w:pPr>
        <w:ind w:left="324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1800" w:hanging="360"/>
      </w:pPr>
      <w:rPr>
        <w:rFonts w:ascii="Courier New" w:hAnsi="Courier New" w:cs="Courier New"/>
      </w:rPr>
    </w:lvl>
    <w:lvl w:ilvl="5">
      <w:numFmt w:val="bullet"/>
      <w:lvlText w:val=""/>
      <w:lvlJc w:val="left"/>
      <w:pPr>
        <w:ind w:left="1080" w:hanging="360"/>
      </w:pPr>
      <w:rPr>
        <w:rFonts w:ascii="Wingdings" w:hAnsi="Wingdings" w:cs="Wingdings"/>
      </w:rPr>
    </w:lvl>
    <w:lvl w:ilvl="6">
      <w:numFmt w:val="bullet"/>
      <w:lvlText w:val=""/>
      <w:lvlJc w:val="left"/>
      <w:pPr>
        <w:ind w:left="360" w:hanging="360"/>
      </w:pPr>
      <w:rPr>
        <w:rFonts w:ascii="Symbol" w:hAnsi="Symbol" w:cs="Symbol"/>
      </w:rPr>
    </w:lvl>
    <w:lvl w:ilvl="7">
      <w:numFmt w:val="bullet"/>
      <w:lvlText w:val="o"/>
      <w:lvlJc w:val="left"/>
      <w:pPr>
        <w:ind w:left="360" w:hanging="360"/>
      </w:pPr>
      <w:rPr>
        <w:rFonts w:ascii="Courier New" w:hAnsi="Courier New" w:cs="Courier New"/>
      </w:rPr>
    </w:lvl>
    <w:lvl w:ilvl="8">
      <w:numFmt w:val="bullet"/>
      <w:lvlText w:val=""/>
      <w:lvlJc w:val="left"/>
      <w:pPr>
        <w:ind w:left="1080" w:hanging="360"/>
      </w:pPr>
      <w:rPr>
        <w:rFonts w:ascii="Wingdings" w:hAnsi="Wingdings" w:cs="Wingdings"/>
      </w:rPr>
    </w:lvl>
  </w:abstractNum>
  <w:abstractNum w:abstractNumId="34" w15:restartNumberingAfterBreak="0">
    <w:nsid w:val="6FBE232F"/>
    <w:multiLevelType w:val="multilevel"/>
    <w:tmpl w:val="15E8B32A"/>
    <w:styleLink w:val="WWNum24"/>
    <w:lvl w:ilvl="0">
      <w:numFmt w:val="bullet"/>
      <w:lvlText w:val=""/>
      <w:lvlJc w:val="left"/>
      <w:pPr>
        <w:ind w:left="720" w:hanging="360"/>
      </w:pPr>
      <w:rPr>
        <w:sz w:val="17"/>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5" w15:restartNumberingAfterBreak="0">
    <w:nsid w:val="723C456F"/>
    <w:multiLevelType w:val="multilevel"/>
    <w:tmpl w:val="06CAE5CC"/>
    <w:styleLink w:val="WWNum25"/>
    <w:lvl w:ilvl="0">
      <w:start w:val="1"/>
      <w:numFmt w:val="decimal"/>
      <w:lvlText w:val="%1."/>
      <w:lvlJc w:val="left"/>
      <w:pPr>
        <w:ind w:left="360" w:hanging="360"/>
      </w:pPr>
    </w:lvl>
    <w:lvl w:ilvl="1">
      <w:numFmt w:val="bullet"/>
      <w:lvlText w:val="-"/>
      <w:lvlJc w:val="left"/>
      <w:pPr>
        <w:ind w:left="3960" w:hanging="360"/>
      </w:pPr>
      <w:rPr>
        <w:rFonts w:ascii="Century Gothic" w:eastAsia="Times New Roman" w:hAnsi="Century Gothic" w:cs="Times New Roman"/>
      </w:rPr>
    </w:lvl>
    <w:lvl w:ilvl="2">
      <w:numFmt w:val="bullet"/>
      <w:lvlText w:val=""/>
      <w:lvlJc w:val="left"/>
      <w:pPr>
        <w:ind w:left="324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1800" w:hanging="360"/>
      </w:pPr>
      <w:rPr>
        <w:rFonts w:ascii="Courier New" w:hAnsi="Courier New" w:cs="Courier New"/>
      </w:rPr>
    </w:lvl>
    <w:lvl w:ilvl="5">
      <w:numFmt w:val="bullet"/>
      <w:lvlText w:val=""/>
      <w:lvlJc w:val="left"/>
      <w:pPr>
        <w:ind w:left="1080" w:hanging="360"/>
      </w:pPr>
      <w:rPr>
        <w:rFonts w:ascii="Wingdings" w:hAnsi="Wingdings" w:cs="Wingdings"/>
      </w:rPr>
    </w:lvl>
    <w:lvl w:ilvl="6">
      <w:numFmt w:val="bullet"/>
      <w:lvlText w:val=""/>
      <w:lvlJc w:val="left"/>
      <w:pPr>
        <w:ind w:left="360" w:hanging="360"/>
      </w:pPr>
      <w:rPr>
        <w:rFonts w:ascii="Symbol" w:hAnsi="Symbol" w:cs="Symbol"/>
      </w:rPr>
    </w:lvl>
    <w:lvl w:ilvl="7">
      <w:numFmt w:val="bullet"/>
      <w:lvlText w:val="o"/>
      <w:lvlJc w:val="left"/>
      <w:pPr>
        <w:ind w:left="360" w:hanging="360"/>
      </w:pPr>
      <w:rPr>
        <w:rFonts w:ascii="Courier New" w:hAnsi="Courier New" w:cs="Courier New"/>
      </w:rPr>
    </w:lvl>
    <w:lvl w:ilvl="8">
      <w:numFmt w:val="bullet"/>
      <w:lvlText w:val=""/>
      <w:lvlJc w:val="left"/>
      <w:pPr>
        <w:ind w:left="1080" w:hanging="360"/>
      </w:pPr>
      <w:rPr>
        <w:rFonts w:ascii="Wingdings" w:hAnsi="Wingdings" w:cs="Wingdings"/>
      </w:rPr>
    </w:lvl>
  </w:abstractNum>
  <w:abstractNum w:abstractNumId="36" w15:restartNumberingAfterBreak="0">
    <w:nsid w:val="75BD3691"/>
    <w:multiLevelType w:val="multilevel"/>
    <w:tmpl w:val="18CA8586"/>
    <w:styleLink w:val="WWNum2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7" w15:restartNumberingAfterBreak="0">
    <w:nsid w:val="75DF506E"/>
    <w:multiLevelType w:val="multilevel"/>
    <w:tmpl w:val="B5E0F28E"/>
    <w:styleLink w:val="WWNum12"/>
    <w:lvl w:ilvl="0">
      <w:numFmt w:val="bullet"/>
      <w:lvlText w:val="-"/>
      <w:lvlJc w:val="left"/>
      <w:pPr>
        <w:ind w:left="720" w:hanging="360"/>
      </w:pPr>
      <w:rPr>
        <w:rFonts w:ascii="Century Gothic" w:eastAsia="Times New Roman" w:hAnsi="Century Gothic"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8" w15:restartNumberingAfterBreak="0">
    <w:nsid w:val="78407D99"/>
    <w:multiLevelType w:val="multilevel"/>
    <w:tmpl w:val="4CF01CF8"/>
    <w:styleLink w:val="WWNum37"/>
    <w:lvl w:ilvl="0">
      <w:numFmt w:val="bullet"/>
      <w:lvlText w:val="-"/>
      <w:lvlJc w:val="left"/>
      <w:pPr>
        <w:ind w:left="720" w:hanging="360"/>
      </w:pPr>
      <w:rPr>
        <w:rFonts w:ascii="Century Gothic" w:eastAsia="Times New Roman" w:hAnsi="Century Gothic"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9" w15:restartNumberingAfterBreak="0">
    <w:nsid w:val="792A24EC"/>
    <w:multiLevelType w:val="multilevel"/>
    <w:tmpl w:val="602CE908"/>
    <w:styleLink w:val="WWNum17"/>
    <w:lvl w:ilvl="0">
      <w:numFmt w:val="bullet"/>
      <w:lvlText w:val=""/>
      <w:lvlJc w:val="left"/>
      <w:pPr>
        <w:ind w:left="360" w:hanging="360"/>
      </w:pPr>
      <w:rPr>
        <w:rFonts w:ascii="Wingdings" w:hAnsi="Wingdings" w:cs="Wingdings"/>
      </w:rPr>
    </w:lvl>
    <w:lvl w:ilvl="1">
      <w:numFmt w:val="bullet"/>
      <w:lvlText w:val="-"/>
      <w:lvlJc w:val="left"/>
      <w:pPr>
        <w:ind w:left="3960" w:hanging="360"/>
      </w:pPr>
      <w:rPr>
        <w:rFonts w:ascii="Century Gothic" w:eastAsia="Times New Roman" w:hAnsi="Century Gothic" w:cs="Times New Roman"/>
      </w:rPr>
    </w:lvl>
    <w:lvl w:ilvl="2">
      <w:numFmt w:val="bullet"/>
      <w:lvlText w:val=""/>
      <w:lvlJc w:val="left"/>
      <w:pPr>
        <w:ind w:left="324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1800" w:hanging="360"/>
      </w:pPr>
      <w:rPr>
        <w:rFonts w:ascii="Courier New" w:hAnsi="Courier New" w:cs="Courier New"/>
      </w:rPr>
    </w:lvl>
    <w:lvl w:ilvl="5">
      <w:numFmt w:val="bullet"/>
      <w:lvlText w:val=""/>
      <w:lvlJc w:val="left"/>
      <w:pPr>
        <w:ind w:left="1080" w:hanging="360"/>
      </w:pPr>
      <w:rPr>
        <w:rFonts w:ascii="Wingdings" w:hAnsi="Wingdings" w:cs="Wingdings"/>
      </w:rPr>
    </w:lvl>
    <w:lvl w:ilvl="6">
      <w:numFmt w:val="bullet"/>
      <w:lvlText w:val=""/>
      <w:lvlJc w:val="left"/>
      <w:pPr>
        <w:ind w:left="360" w:hanging="360"/>
      </w:pPr>
      <w:rPr>
        <w:rFonts w:ascii="Symbol" w:hAnsi="Symbol" w:cs="Symbol"/>
      </w:rPr>
    </w:lvl>
    <w:lvl w:ilvl="7">
      <w:numFmt w:val="bullet"/>
      <w:lvlText w:val="o"/>
      <w:lvlJc w:val="left"/>
      <w:pPr>
        <w:ind w:left="360" w:hanging="360"/>
      </w:pPr>
      <w:rPr>
        <w:rFonts w:ascii="Courier New" w:hAnsi="Courier New" w:cs="Courier New"/>
      </w:rPr>
    </w:lvl>
    <w:lvl w:ilvl="8">
      <w:numFmt w:val="bullet"/>
      <w:lvlText w:val=""/>
      <w:lvlJc w:val="left"/>
      <w:pPr>
        <w:ind w:left="1080" w:hanging="360"/>
      </w:pPr>
      <w:rPr>
        <w:rFonts w:ascii="Wingdings" w:hAnsi="Wingdings" w:cs="Wingdings"/>
      </w:rPr>
    </w:lvl>
  </w:abstractNum>
  <w:abstractNum w:abstractNumId="40" w15:restartNumberingAfterBreak="0">
    <w:nsid w:val="79AE6797"/>
    <w:multiLevelType w:val="multilevel"/>
    <w:tmpl w:val="A976922E"/>
    <w:styleLink w:val="WWNum13"/>
    <w:lvl w:ilvl="0">
      <w:numFmt w:val="bullet"/>
      <w:lvlText w:val=""/>
      <w:lvlJc w:val="left"/>
      <w:pPr>
        <w:ind w:left="360" w:hanging="360"/>
      </w:pPr>
      <w:rPr>
        <w:rFonts w:ascii="Wingdings" w:hAnsi="Wingdings" w:cs="Wingdings"/>
      </w:rPr>
    </w:lvl>
    <w:lvl w:ilvl="1">
      <w:numFmt w:val="bullet"/>
      <w:lvlText w:val="o"/>
      <w:lvlJc w:val="left"/>
      <w:pPr>
        <w:ind w:left="3960" w:hanging="360"/>
      </w:pPr>
      <w:rPr>
        <w:rFonts w:ascii="Courier New" w:hAnsi="Courier New" w:cs="Courier New"/>
      </w:rPr>
    </w:lvl>
    <w:lvl w:ilvl="2">
      <w:numFmt w:val="bullet"/>
      <w:lvlText w:val=""/>
      <w:lvlJc w:val="left"/>
      <w:pPr>
        <w:ind w:left="324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1800" w:hanging="360"/>
      </w:pPr>
      <w:rPr>
        <w:rFonts w:ascii="Courier New" w:hAnsi="Courier New" w:cs="Courier New"/>
      </w:rPr>
    </w:lvl>
    <w:lvl w:ilvl="5">
      <w:numFmt w:val="bullet"/>
      <w:lvlText w:val=""/>
      <w:lvlJc w:val="left"/>
      <w:pPr>
        <w:ind w:left="1080" w:hanging="360"/>
      </w:pPr>
      <w:rPr>
        <w:rFonts w:ascii="Wingdings" w:hAnsi="Wingdings" w:cs="Wingdings"/>
      </w:rPr>
    </w:lvl>
    <w:lvl w:ilvl="6">
      <w:numFmt w:val="bullet"/>
      <w:lvlText w:val=""/>
      <w:lvlJc w:val="left"/>
      <w:pPr>
        <w:ind w:left="360" w:hanging="360"/>
      </w:pPr>
      <w:rPr>
        <w:rFonts w:ascii="Symbol" w:hAnsi="Symbol" w:cs="Symbol"/>
      </w:rPr>
    </w:lvl>
    <w:lvl w:ilvl="7">
      <w:numFmt w:val="bullet"/>
      <w:lvlText w:val="o"/>
      <w:lvlJc w:val="left"/>
      <w:pPr>
        <w:ind w:left="360" w:hanging="360"/>
      </w:pPr>
      <w:rPr>
        <w:rFonts w:ascii="Courier New" w:hAnsi="Courier New" w:cs="Courier New"/>
      </w:rPr>
    </w:lvl>
    <w:lvl w:ilvl="8">
      <w:numFmt w:val="bullet"/>
      <w:lvlText w:val=""/>
      <w:lvlJc w:val="left"/>
      <w:pPr>
        <w:ind w:left="1080" w:hanging="360"/>
      </w:pPr>
      <w:rPr>
        <w:rFonts w:ascii="Wingdings" w:hAnsi="Wingdings" w:cs="Wingdings"/>
      </w:rPr>
    </w:lvl>
  </w:abstractNum>
  <w:abstractNum w:abstractNumId="41" w15:restartNumberingAfterBreak="0">
    <w:nsid w:val="7E321A71"/>
    <w:multiLevelType w:val="multilevel"/>
    <w:tmpl w:val="33A0DC76"/>
    <w:styleLink w:val="WWNum30"/>
    <w:lvl w:ilvl="0">
      <w:start w:val="1"/>
      <w:numFmt w:val="decimal"/>
      <w:lvlText w:val="%1."/>
      <w:lvlJc w:val="left"/>
      <w:pPr>
        <w:ind w:left="360" w:hanging="360"/>
      </w:pPr>
    </w:lvl>
    <w:lvl w:ilvl="1">
      <w:numFmt w:val="bullet"/>
      <w:lvlText w:val="-"/>
      <w:lvlJc w:val="left"/>
      <w:pPr>
        <w:ind w:left="3960" w:hanging="360"/>
      </w:pPr>
      <w:rPr>
        <w:rFonts w:ascii="Century Gothic" w:eastAsia="Times New Roman" w:hAnsi="Century Gothic" w:cs="Times New Roman"/>
      </w:rPr>
    </w:lvl>
    <w:lvl w:ilvl="2">
      <w:numFmt w:val="bullet"/>
      <w:lvlText w:val=""/>
      <w:lvlJc w:val="left"/>
      <w:pPr>
        <w:ind w:left="324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1800" w:hanging="360"/>
      </w:pPr>
      <w:rPr>
        <w:rFonts w:ascii="Courier New" w:hAnsi="Courier New" w:cs="Courier New"/>
      </w:rPr>
    </w:lvl>
    <w:lvl w:ilvl="5">
      <w:numFmt w:val="bullet"/>
      <w:lvlText w:val=""/>
      <w:lvlJc w:val="left"/>
      <w:pPr>
        <w:ind w:left="1080" w:hanging="360"/>
      </w:pPr>
      <w:rPr>
        <w:rFonts w:ascii="Wingdings" w:hAnsi="Wingdings" w:cs="Wingdings"/>
      </w:rPr>
    </w:lvl>
    <w:lvl w:ilvl="6">
      <w:numFmt w:val="bullet"/>
      <w:lvlText w:val=""/>
      <w:lvlJc w:val="left"/>
      <w:pPr>
        <w:ind w:left="360" w:hanging="360"/>
      </w:pPr>
      <w:rPr>
        <w:rFonts w:ascii="Symbol" w:hAnsi="Symbol" w:cs="Symbol"/>
      </w:rPr>
    </w:lvl>
    <w:lvl w:ilvl="7">
      <w:numFmt w:val="bullet"/>
      <w:lvlText w:val="o"/>
      <w:lvlJc w:val="left"/>
      <w:pPr>
        <w:ind w:left="360" w:hanging="360"/>
      </w:pPr>
      <w:rPr>
        <w:rFonts w:ascii="Courier New" w:hAnsi="Courier New" w:cs="Courier New"/>
      </w:rPr>
    </w:lvl>
    <w:lvl w:ilvl="8">
      <w:numFmt w:val="bullet"/>
      <w:lvlText w:val=""/>
      <w:lvlJc w:val="left"/>
      <w:pPr>
        <w:ind w:left="1080" w:hanging="360"/>
      </w:pPr>
      <w:rPr>
        <w:rFonts w:ascii="Wingdings" w:hAnsi="Wingdings" w:cs="Wingdings"/>
      </w:rPr>
    </w:lvl>
  </w:abstractNum>
  <w:abstractNum w:abstractNumId="42" w15:restartNumberingAfterBreak="0">
    <w:nsid w:val="7F0F4992"/>
    <w:multiLevelType w:val="multilevel"/>
    <w:tmpl w:val="349A6372"/>
    <w:styleLink w:val="WWNum42"/>
    <w:lvl w:ilvl="0">
      <w:numFmt w:val="bullet"/>
      <w:lvlText w:val=""/>
      <w:lvlJc w:val="left"/>
      <w:pPr>
        <w:ind w:left="360" w:hanging="360"/>
      </w:pPr>
      <w:rPr>
        <w:rFonts w:ascii="Wingdings" w:hAnsi="Wingdings" w:cs="Wingdings"/>
      </w:rPr>
    </w:lvl>
    <w:lvl w:ilvl="1">
      <w:numFmt w:val="bullet"/>
      <w:lvlText w:val="o"/>
      <w:lvlJc w:val="left"/>
      <w:pPr>
        <w:ind w:left="3960" w:hanging="360"/>
      </w:pPr>
      <w:rPr>
        <w:rFonts w:ascii="Courier New" w:hAnsi="Courier New" w:cs="Courier New"/>
      </w:rPr>
    </w:lvl>
    <w:lvl w:ilvl="2">
      <w:numFmt w:val="bullet"/>
      <w:lvlText w:val=""/>
      <w:lvlJc w:val="left"/>
      <w:pPr>
        <w:ind w:left="324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1800" w:hanging="360"/>
      </w:pPr>
      <w:rPr>
        <w:rFonts w:ascii="Courier New" w:hAnsi="Courier New" w:cs="Courier New"/>
      </w:rPr>
    </w:lvl>
    <w:lvl w:ilvl="5">
      <w:numFmt w:val="bullet"/>
      <w:lvlText w:val=""/>
      <w:lvlJc w:val="left"/>
      <w:pPr>
        <w:ind w:left="1080" w:hanging="360"/>
      </w:pPr>
      <w:rPr>
        <w:rFonts w:ascii="Wingdings" w:hAnsi="Wingdings" w:cs="Wingdings"/>
      </w:rPr>
    </w:lvl>
    <w:lvl w:ilvl="6">
      <w:numFmt w:val="bullet"/>
      <w:lvlText w:val=""/>
      <w:lvlJc w:val="left"/>
      <w:pPr>
        <w:ind w:left="360" w:hanging="360"/>
      </w:pPr>
      <w:rPr>
        <w:rFonts w:ascii="Symbol" w:hAnsi="Symbol" w:cs="Symbol"/>
      </w:rPr>
    </w:lvl>
    <w:lvl w:ilvl="7">
      <w:numFmt w:val="bullet"/>
      <w:lvlText w:val="o"/>
      <w:lvlJc w:val="left"/>
      <w:pPr>
        <w:ind w:left="360" w:hanging="360"/>
      </w:pPr>
      <w:rPr>
        <w:rFonts w:ascii="Courier New" w:hAnsi="Courier New" w:cs="Courier New"/>
      </w:rPr>
    </w:lvl>
    <w:lvl w:ilvl="8">
      <w:numFmt w:val="bullet"/>
      <w:lvlText w:val=""/>
      <w:lvlJc w:val="left"/>
      <w:pPr>
        <w:ind w:left="1080" w:hanging="360"/>
      </w:pPr>
      <w:rPr>
        <w:rFonts w:ascii="Wingdings" w:hAnsi="Wingdings" w:cs="Wingdings"/>
      </w:rPr>
    </w:lvl>
  </w:abstractNum>
  <w:abstractNum w:abstractNumId="43" w15:restartNumberingAfterBreak="0">
    <w:nsid w:val="7F4431CF"/>
    <w:multiLevelType w:val="multilevel"/>
    <w:tmpl w:val="2A4AAC56"/>
    <w:styleLink w:val="WWNum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num w:numId="1">
    <w:abstractNumId w:val="28"/>
  </w:num>
  <w:num w:numId="2">
    <w:abstractNumId w:val="19"/>
  </w:num>
  <w:num w:numId="3">
    <w:abstractNumId w:val="1"/>
  </w:num>
  <w:num w:numId="4">
    <w:abstractNumId w:val="5"/>
  </w:num>
  <w:num w:numId="5">
    <w:abstractNumId w:val="29"/>
  </w:num>
  <w:num w:numId="6">
    <w:abstractNumId w:val="11"/>
  </w:num>
  <w:num w:numId="7">
    <w:abstractNumId w:val="0"/>
  </w:num>
  <w:num w:numId="8">
    <w:abstractNumId w:val="23"/>
  </w:num>
  <w:num w:numId="9">
    <w:abstractNumId w:val="43"/>
  </w:num>
  <w:num w:numId="10">
    <w:abstractNumId w:val="31"/>
  </w:num>
  <w:num w:numId="11">
    <w:abstractNumId w:val="25"/>
  </w:num>
  <w:num w:numId="12">
    <w:abstractNumId w:val="37"/>
  </w:num>
  <w:num w:numId="13">
    <w:abstractNumId w:val="40"/>
  </w:num>
  <w:num w:numId="14">
    <w:abstractNumId w:val="18"/>
  </w:num>
  <w:num w:numId="15">
    <w:abstractNumId w:val="4"/>
  </w:num>
  <w:num w:numId="16">
    <w:abstractNumId w:val="32"/>
  </w:num>
  <w:num w:numId="17">
    <w:abstractNumId w:val="39"/>
  </w:num>
  <w:num w:numId="18">
    <w:abstractNumId w:val="15"/>
  </w:num>
  <w:num w:numId="19">
    <w:abstractNumId w:val="17"/>
  </w:num>
  <w:num w:numId="20">
    <w:abstractNumId w:val="14"/>
  </w:num>
  <w:num w:numId="21">
    <w:abstractNumId w:val="10"/>
  </w:num>
  <w:num w:numId="22">
    <w:abstractNumId w:val="36"/>
  </w:num>
  <w:num w:numId="23">
    <w:abstractNumId w:val="33"/>
  </w:num>
  <w:num w:numId="24">
    <w:abstractNumId w:val="34"/>
  </w:num>
  <w:num w:numId="25">
    <w:abstractNumId w:val="35"/>
  </w:num>
  <w:num w:numId="26">
    <w:abstractNumId w:val="13"/>
  </w:num>
  <w:num w:numId="27">
    <w:abstractNumId w:val="20"/>
  </w:num>
  <w:num w:numId="28">
    <w:abstractNumId w:val="26"/>
  </w:num>
  <w:num w:numId="29">
    <w:abstractNumId w:val="3"/>
  </w:num>
  <w:num w:numId="30">
    <w:abstractNumId w:val="41"/>
  </w:num>
  <w:num w:numId="31">
    <w:abstractNumId w:val="2"/>
  </w:num>
  <w:num w:numId="32">
    <w:abstractNumId w:val="22"/>
  </w:num>
  <w:num w:numId="33">
    <w:abstractNumId w:val="21"/>
  </w:num>
  <w:num w:numId="34">
    <w:abstractNumId w:val="8"/>
  </w:num>
  <w:num w:numId="35">
    <w:abstractNumId w:val="9"/>
  </w:num>
  <w:num w:numId="36">
    <w:abstractNumId w:val="16"/>
  </w:num>
  <w:num w:numId="37">
    <w:abstractNumId w:val="38"/>
  </w:num>
  <w:num w:numId="38">
    <w:abstractNumId w:val="24"/>
  </w:num>
  <w:num w:numId="39">
    <w:abstractNumId w:val="6"/>
  </w:num>
  <w:num w:numId="40">
    <w:abstractNumId w:val="30"/>
  </w:num>
  <w:num w:numId="41">
    <w:abstractNumId w:val="12"/>
  </w:num>
  <w:num w:numId="42">
    <w:abstractNumId w:val="42"/>
  </w:num>
  <w:num w:numId="43">
    <w:abstractNumId w:val="38"/>
  </w:num>
  <w:num w:numId="44">
    <w:abstractNumId w:val="24"/>
  </w:num>
  <w:num w:numId="45">
    <w:abstractNumId w:val="6"/>
  </w:num>
  <w:num w:numId="46">
    <w:abstractNumId w:val="30"/>
  </w:num>
  <w:num w:numId="47">
    <w:abstractNumId w:val="0"/>
  </w:num>
  <w:num w:numId="48">
    <w:abstractNumId w:val="23"/>
  </w:num>
  <w:num w:numId="49">
    <w:abstractNumId w:val="27"/>
  </w:num>
  <w:num w:numId="50">
    <w:abstractNumId w:val="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25D"/>
    <w:rsid w:val="00093A19"/>
    <w:rsid w:val="000B74F5"/>
    <w:rsid w:val="000E014F"/>
    <w:rsid w:val="00106D63"/>
    <w:rsid w:val="00114A1B"/>
    <w:rsid w:val="00122B31"/>
    <w:rsid w:val="00135F0F"/>
    <w:rsid w:val="00184CE2"/>
    <w:rsid w:val="001A525D"/>
    <w:rsid w:val="001B79C1"/>
    <w:rsid w:val="001D76C1"/>
    <w:rsid w:val="0027291F"/>
    <w:rsid w:val="00283E78"/>
    <w:rsid w:val="00286336"/>
    <w:rsid w:val="00293001"/>
    <w:rsid w:val="002B0035"/>
    <w:rsid w:val="002D55FF"/>
    <w:rsid w:val="002E6100"/>
    <w:rsid w:val="002E6623"/>
    <w:rsid w:val="002F0875"/>
    <w:rsid w:val="00317A1E"/>
    <w:rsid w:val="00375AA0"/>
    <w:rsid w:val="00383290"/>
    <w:rsid w:val="003A1A0C"/>
    <w:rsid w:val="003D7B13"/>
    <w:rsid w:val="003F11AC"/>
    <w:rsid w:val="00405145"/>
    <w:rsid w:val="004679BC"/>
    <w:rsid w:val="004A1C57"/>
    <w:rsid w:val="004B04DA"/>
    <w:rsid w:val="004B6707"/>
    <w:rsid w:val="004D4924"/>
    <w:rsid w:val="00501F9D"/>
    <w:rsid w:val="00550EA8"/>
    <w:rsid w:val="005572F0"/>
    <w:rsid w:val="00571C46"/>
    <w:rsid w:val="005B6925"/>
    <w:rsid w:val="005D3614"/>
    <w:rsid w:val="006A3013"/>
    <w:rsid w:val="007113A6"/>
    <w:rsid w:val="007719E2"/>
    <w:rsid w:val="00783CB5"/>
    <w:rsid w:val="007A0AA8"/>
    <w:rsid w:val="007B0AB0"/>
    <w:rsid w:val="007F2232"/>
    <w:rsid w:val="00837DDE"/>
    <w:rsid w:val="008F1A2B"/>
    <w:rsid w:val="008F6CEB"/>
    <w:rsid w:val="00930322"/>
    <w:rsid w:val="00943C60"/>
    <w:rsid w:val="00A03D1C"/>
    <w:rsid w:val="00A2479B"/>
    <w:rsid w:val="00A365FD"/>
    <w:rsid w:val="00A44693"/>
    <w:rsid w:val="00A71E3E"/>
    <w:rsid w:val="00AF52DF"/>
    <w:rsid w:val="00B454FA"/>
    <w:rsid w:val="00BE7930"/>
    <w:rsid w:val="00C065B1"/>
    <w:rsid w:val="00C41BCD"/>
    <w:rsid w:val="00C65D99"/>
    <w:rsid w:val="00CB06BA"/>
    <w:rsid w:val="00D2436D"/>
    <w:rsid w:val="00D616F7"/>
    <w:rsid w:val="00DF7F78"/>
    <w:rsid w:val="00E064EF"/>
    <w:rsid w:val="00E139BA"/>
    <w:rsid w:val="00E15C4B"/>
    <w:rsid w:val="00E33882"/>
    <w:rsid w:val="00EC11C9"/>
    <w:rsid w:val="00EF153B"/>
    <w:rsid w:val="00EF2E5D"/>
    <w:rsid w:val="00F13536"/>
    <w:rsid w:val="00F351FD"/>
    <w:rsid w:val="00FB7062"/>
    <w:rsid w:val="00FF624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E1074E"/>
  <w15:docId w15:val="{3C2B7A49-EA3C-43B6-90E2-A28CD4B8C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eastAsia="Times New Roman" w:cs="Times New Roman"/>
      <w:sz w:val="20"/>
      <w:szCs w:val="20"/>
      <w:lang w:bidi="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widowControl w:val="0"/>
      <w:jc w:val="both"/>
    </w:pPr>
    <w:rPr>
      <w:sz w:val="24"/>
    </w:r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estofumetto">
    <w:name w:val="Balloon Text"/>
    <w:basedOn w:val="Standard"/>
    <w:rPr>
      <w:rFonts w:ascii="Tahoma" w:hAnsi="Tahoma" w:cs="Tahoma"/>
      <w:sz w:val="16"/>
      <w:szCs w:val="16"/>
    </w:rPr>
  </w:style>
  <w:style w:type="paragraph" w:styleId="Pidipagina">
    <w:name w:val="footer"/>
    <w:basedOn w:val="Standard"/>
    <w:pPr>
      <w:suppressLineNumbers/>
      <w:tabs>
        <w:tab w:val="center" w:pos="4819"/>
        <w:tab w:val="right" w:pos="9638"/>
      </w:tabs>
    </w:pPr>
  </w:style>
  <w:style w:type="paragraph" w:styleId="Intestazione">
    <w:name w:val="header"/>
    <w:basedOn w:val="Standard"/>
    <w:link w:val="IntestazioneCarattere"/>
    <w:uiPriority w:val="99"/>
    <w:pPr>
      <w:suppressLineNumbers/>
      <w:tabs>
        <w:tab w:val="center" w:pos="4819"/>
        <w:tab w:val="right" w:pos="9638"/>
      </w:tabs>
    </w:pPr>
  </w:style>
  <w:style w:type="paragraph" w:customStyle="1" w:styleId="Framecontents">
    <w:name w:val="Frame contents"/>
    <w:basedOn w:val="Textbody"/>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ascii="Symbol" w:hAnsi="Symbol" w:cs="Symbol"/>
      <w:b w:val="0"/>
      <w:i w:val="0"/>
      <w:strike w:val="0"/>
      <w:dstrike w:val="0"/>
      <w:sz w:val="24"/>
      <w:szCs w:val="24"/>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0">
    <w:name w:val="WW8Num6z0"/>
  </w:style>
  <w:style w:type="character" w:customStyle="1" w:styleId="WW8Num7z0">
    <w:name w:val="WW8Num7z0"/>
    <w:rPr>
      <w:rFonts w:ascii="Century Gothic" w:eastAsia="Times New Roman" w:hAnsi="Century Gothic"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Wingdings" w:hAnsi="Wingdings" w:cs="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cs="Symbol"/>
    </w:rPr>
  </w:style>
  <w:style w:type="character" w:customStyle="1" w:styleId="WW8Num9z0">
    <w:name w:val="WW8Num9z0"/>
  </w:style>
  <w:style w:type="character" w:customStyle="1" w:styleId="WW8Num10z0">
    <w:name w:val="WW8Num10z0"/>
    <w:rPr>
      <w:rFonts w:ascii="Wingdings" w:hAnsi="Wingdings" w:cs="Wingdings"/>
    </w:rPr>
  </w:style>
  <w:style w:type="character" w:customStyle="1" w:styleId="WW8Num10z1">
    <w:name w:val="WW8Num10z1"/>
    <w:rPr>
      <w:rFonts w:ascii="Century Gothic" w:eastAsia="Times New Roman" w:hAnsi="Century Gothic" w:cs="Times New Roman"/>
    </w:rPr>
  </w:style>
  <w:style w:type="character" w:customStyle="1" w:styleId="WW8Num10z3">
    <w:name w:val="WW8Num10z3"/>
    <w:rPr>
      <w:rFonts w:ascii="Symbol" w:hAnsi="Symbol" w:cs="Symbol"/>
    </w:rPr>
  </w:style>
  <w:style w:type="character" w:customStyle="1" w:styleId="WW8Num10z4">
    <w:name w:val="WW8Num10z4"/>
    <w:rPr>
      <w:rFonts w:ascii="Courier New" w:hAnsi="Courier New" w:cs="Courier New"/>
    </w:rPr>
  </w:style>
  <w:style w:type="character" w:customStyle="1" w:styleId="WW8Num11z0">
    <w:name w:val="WW8Num11z0"/>
    <w:rPr>
      <w:rFonts w:ascii="Wingdings" w:hAnsi="Wingdings" w:cs="Times New Roman"/>
      <w:b w:val="0"/>
      <w:i w:val="0"/>
      <w:strike w:val="0"/>
      <w:dstrike w:val="0"/>
      <w:sz w:val="24"/>
      <w:szCs w:val="24"/>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Century Gothic" w:eastAsia="Times New Roman" w:hAnsi="Century Gothic"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rPr>
      <w:rFonts w:ascii="Wingdings" w:hAnsi="Wingdings" w:cs="Wingdings"/>
    </w:rPr>
  </w:style>
  <w:style w:type="character" w:customStyle="1" w:styleId="WW8Num13z1">
    <w:name w:val="WW8Num13z1"/>
    <w:rPr>
      <w:rFonts w:ascii="Courier New" w:hAnsi="Courier New" w:cs="Courier New"/>
    </w:rPr>
  </w:style>
  <w:style w:type="character" w:customStyle="1" w:styleId="WW8Num13z3">
    <w:name w:val="WW8Num13z3"/>
    <w:rPr>
      <w:rFonts w:ascii="Symbol" w:hAnsi="Symbol" w:cs="Symbol"/>
    </w:rPr>
  </w:style>
  <w:style w:type="character" w:customStyle="1" w:styleId="WW8Num14z0">
    <w:name w:val="WW8Num14z0"/>
    <w:rPr>
      <w:rFonts w:ascii="Century Gothic" w:hAnsi="Century Gothic" w:cs="Century Gothic"/>
    </w:rPr>
  </w:style>
  <w:style w:type="character" w:customStyle="1" w:styleId="WW8Num15z0">
    <w:name w:val="WW8Num15z0"/>
    <w:rPr>
      <w:rFonts w:ascii="Wingdings" w:hAnsi="Wingdings" w:cs="Times New Roman"/>
      <w:b w:val="0"/>
      <w:i w:val="0"/>
      <w:strike w:val="0"/>
      <w:dstrike w:val="0"/>
      <w:sz w:val="24"/>
      <w:szCs w:val="24"/>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entury Gothic" w:eastAsia="Times New Roman" w:hAnsi="Century Gothic" w:cs="Times New Roman"/>
    </w:rPr>
  </w:style>
  <w:style w:type="character" w:customStyle="1" w:styleId="WW8Num17z3">
    <w:name w:val="WW8Num17z3"/>
    <w:rPr>
      <w:rFonts w:ascii="Symbol" w:hAnsi="Symbol" w:cs="Symbol"/>
    </w:rPr>
  </w:style>
  <w:style w:type="character" w:customStyle="1" w:styleId="WW8Num17z4">
    <w:name w:val="WW8Num17z4"/>
    <w:rPr>
      <w:rFonts w:ascii="Courier New" w:hAnsi="Courier New" w:cs="Courier New"/>
    </w:rPr>
  </w:style>
  <w:style w:type="character" w:customStyle="1" w:styleId="WW8Num18z0">
    <w:name w:val="WW8Num18z0"/>
  </w:style>
  <w:style w:type="character" w:customStyle="1" w:styleId="WW8Num18z1">
    <w:name w:val="WW8Num18z1"/>
    <w:rPr>
      <w:rFonts w:ascii="Century Gothic" w:eastAsia="Times New Roman" w:hAnsi="Century Gothic" w:cs="Times New Roman"/>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8z4">
    <w:name w:val="WW8Num18z4"/>
    <w:rPr>
      <w:rFonts w:ascii="Courier New" w:hAnsi="Courier New" w:cs="Courier New"/>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rPr>
      <w:rFonts w:ascii="Wingdings" w:hAnsi="Wingdings" w:cs="Wingdings"/>
    </w:rPr>
  </w:style>
  <w:style w:type="character" w:customStyle="1" w:styleId="WW8Num21z1">
    <w:name w:val="WW8Num21z1"/>
    <w:rPr>
      <w:rFonts w:ascii="Century Gothic" w:eastAsia="Times New Roman" w:hAnsi="Century Gothic" w:cs="Times New Roman"/>
    </w:rPr>
  </w:style>
  <w:style w:type="character" w:customStyle="1" w:styleId="WW8Num21z3">
    <w:name w:val="WW8Num21z3"/>
    <w:rPr>
      <w:rFonts w:ascii="Symbol" w:hAnsi="Symbol" w:cs="Symbol"/>
    </w:rPr>
  </w:style>
  <w:style w:type="character" w:customStyle="1" w:styleId="WW8Num21z4">
    <w:name w:val="WW8Num21z4"/>
    <w:rPr>
      <w:rFonts w:ascii="Courier New" w:hAnsi="Courier New" w:cs="Courier New"/>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Wingdings" w:hAnsi="Wingdings" w:cs="Wingdings"/>
    </w:rPr>
  </w:style>
  <w:style w:type="character" w:customStyle="1" w:styleId="WW8Num23z1">
    <w:name w:val="WW8Num23z1"/>
    <w:rPr>
      <w:rFonts w:ascii="Century Gothic" w:eastAsia="Times New Roman" w:hAnsi="Century Gothic" w:cs="Times New Roman"/>
    </w:rPr>
  </w:style>
  <w:style w:type="character" w:customStyle="1" w:styleId="WW8Num23z3">
    <w:name w:val="WW8Num23z3"/>
    <w:rPr>
      <w:rFonts w:ascii="Symbol" w:hAnsi="Symbol" w:cs="Symbol"/>
    </w:rPr>
  </w:style>
  <w:style w:type="character" w:customStyle="1" w:styleId="WW8Num23z4">
    <w:name w:val="WW8Num23z4"/>
    <w:rPr>
      <w:rFonts w:ascii="Courier New" w:hAnsi="Courier New" w:cs="Courier New"/>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style>
  <w:style w:type="character" w:customStyle="1" w:styleId="WW8Num25z1">
    <w:name w:val="WW8Num25z1"/>
    <w:rPr>
      <w:rFonts w:ascii="Century Gothic" w:eastAsia="Times New Roman" w:hAnsi="Century Gothic" w:cs="Times New Roman"/>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5z4">
    <w:name w:val="WW8Num25z4"/>
    <w:rPr>
      <w:rFonts w:ascii="Courier New" w:hAnsi="Courier New" w:cs="Courier New"/>
    </w:rPr>
  </w:style>
  <w:style w:type="character" w:customStyle="1" w:styleId="WW8Num26z0">
    <w:name w:val="WW8Num26z0"/>
    <w:rPr>
      <w:rFonts w:ascii="Times New Roman" w:eastAsia="Times New Roman" w:hAnsi="Times New Roman"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Century Gothic" w:eastAsia="Times New Roman" w:hAnsi="Century Gothic" w:cs="Times New Roman"/>
      <w:b/>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Century Gothic" w:eastAsia="Times New Roman" w:hAnsi="Century Gothic" w:cs="Times New Roman"/>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style>
  <w:style w:type="character" w:customStyle="1" w:styleId="WW8Num30z1">
    <w:name w:val="WW8Num30z1"/>
    <w:rPr>
      <w:rFonts w:ascii="Century Gothic" w:eastAsia="Times New Roman" w:hAnsi="Century Gothic" w:cs="Times New Roman"/>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0z4">
    <w:name w:val="WW8Num30z4"/>
    <w:rPr>
      <w:rFonts w:ascii="Courier New" w:hAnsi="Courier New" w:cs="Courier New"/>
    </w:rPr>
  </w:style>
  <w:style w:type="character" w:customStyle="1" w:styleId="WW8Num31z0">
    <w:name w:val="WW8Num31z0"/>
    <w:rPr>
      <w:rFonts w:ascii="Wingdings" w:hAnsi="Wingdings" w:cs="Wingdings"/>
    </w:rPr>
  </w:style>
  <w:style w:type="character" w:customStyle="1" w:styleId="WW8Num31z1">
    <w:name w:val="WW8Num31z1"/>
    <w:rPr>
      <w:rFonts w:ascii="Century Gothic" w:eastAsia="Times New Roman" w:hAnsi="Century Gothic" w:cs="Times New Roman"/>
    </w:rPr>
  </w:style>
  <w:style w:type="character" w:customStyle="1" w:styleId="WW8Num31z3">
    <w:name w:val="WW8Num31z3"/>
    <w:rPr>
      <w:rFonts w:ascii="Symbol" w:hAnsi="Symbol" w:cs="Symbol"/>
    </w:rPr>
  </w:style>
  <w:style w:type="character" w:customStyle="1" w:styleId="WW8Num31z4">
    <w:name w:val="WW8Num31z4"/>
    <w:rPr>
      <w:rFonts w:ascii="Courier New" w:hAnsi="Courier New" w:cs="Courier New"/>
    </w:rPr>
  </w:style>
  <w:style w:type="character" w:customStyle="1" w:styleId="WW8Num32z0">
    <w:name w:val="WW8Num32z0"/>
  </w:style>
  <w:style w:type="character" w:customStyle="1" w:styleId="WW8Num32z1">
    <w:name w:val="WW8Num32z1"/>
    <w:rPr>
      <w:rFonts w:ascii="Century Gothic" w:eastAsia="Times New Roman" w:hAnsi="Century Gothic" w:cs="Times New Roman"/>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2z4">
    <w:name w:val="WW8Num32z4"/>
    <w:rPr>
      <w:rFonts w:ascii="Courier New" w:hAnsi="Courier New" w:cs="Courier New"/>
    </w:rPr>
  </w:style>
  <w:style w:type="character" w:styleId="Numeropagina">
    <w:name w:val="page number"/>
    <w:basedOn w:val="Carpredefinitoparagrafo"/>
  </w:style>
  <w:style w:type="character" w:customStyle="1" w:styleId="BulletSymbolsuser">
    <w:name w:val="Bullet Symbols (user)"/>
  </w:style>
  <w:style w:type="character" w:customStyle="1" w:styleId="ListLabel1">
    <w:name w:val="ListLabel 1"/>
    <w:rPr>
      <w:sz w:val="17"/>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Symbol"/>
    </w:rPr>
  </w:style>
  <w:style w:type="character" w:customStyle="1" w:styleId="ListLabel5">
    <w:name w:val="ListLabel 5"/>
    <w:rPr>
      <w:rFonts w:cs="Symbol"/>
      <w:b w:val="0"/>
      <w:i w:val="0"/>
      <w:strike w:val="0"/>
      <w:dstrike w:val="0"/>
      <w:sz w:val="24"/>
      <w:szCs w:val="24"/>
    </w:rPr>
  </w:style>
  <w:style w:type="character" w:customStyle="1" w:styleId="ListLabel6">
    <w:name w:val="ListLabel 6"/>
    <w:rPr>
      <w:rFonts w:eastAsia="Times New Roman" w:cs="Times New Roman"/>
    </w:rPr>
  </w:style>
  <w:style w:type="character" w:customStyle="1" w:styleId="ListLabel7">
    <w:name w:val="ListLabel 7"/>
    <w:rPr>
      <w:rFonts w:cs="Times New Roman"/>
      <w:b w:val="0"/>
      <w:i w:val="0"/>
      <w:strike w:val="0"/>
      <w:dstrike w:val="0"/>
      <w:sz w:val="24"/>
      <w:szCs w:val="24"/>
    </w:rPr>
  </w:style>
  <w:style w:type="character" w:customStyle="1" w:styleId="ListLabel8">
    <w:name w:val="ListLabel 8"/>
    <w:rPr>
      <w:rFonts w:cs="Century Gothic"/>
    </w:rPr>
  </w:style>
  <w:style w:type="character" w:customStyle="1" w:styleId="ListLabel9">
    <w:name w:val="ListLabel 9"/>
    <w:rPr>
      <w:rFonts w:eastAsia="Times New Roman" w:cs="Times New Roman"/>
      <w:b/>
    </w:rPr>
  </w:style>
  <w:style w:type="character" w:customStyle="1" w:styleId="ListLabel10">
    <w:name w:val="ListLabel 10"/>
    <w:rPr>
      <w:sz w:val="17"/>
    </w:rPr>
  </w:style>
  <w:style w:type="character" w:customStyle="1" w:styleId="ListLabel11">
    <w:name w:val="ListLabel 11"/>
    <w:rPr>
      <w:rFonts w:cs="Courier New"/>
    </w:rPr>
  </w:style>
  <w:style w:type="character" w:customStyle="1" w:styleId="ListLabel12">
    <w:name w:val="ListLabel 12"/>
    <w:rPr>
      <w:rFonts w:cs="Wingdings"/>
    </w:rPr>
  </w:style>
  <w:style w:type="character" w:customStyle="1" w:styleId="ListLabel13">
    <w:name w:val="ListLabel 13"/>
    <w:rPr>
      <w:rFonts w:cs="Symbol"/>
    </w:rPr>
  </w:style>
  <w:style w:type="character" w:customStyle="1" w:styleId="ListLabel14">
    <w:name w:val="ListLabel 14"/>
    <w:rPr>
      <w:rFonts w:cs="Symbol"/>
      <w:b w:val="0"/>
      <w:i w:val="0"/>
      <w:strike w:val="0"/>
      <w:dstrike w:val="0"/>
      <w:sz w:val="24"/>
      <w:szCs w:val="24"/>
    </w:rPr>
  </w:style>
  <w:style w:type="character" w:customStyle="1" w:styleId="ListLabel15">
    <w:name w:val="ListLabel 15"/>
    <w:rPr>
      <w:rFonts w:eastAsia="Times New Roman" w:cs="Times New Roman"/>
    </w:rPr>
  </w:style>
  <w:style w:type="character" w:customStyle="1" w:styleId="ListLabel16">
    <w:name w:val="ListLabel 16"/>
    <w:rPr>
      <w:rFonts w:cs="Times New Roman"/>
      <w:b w:val="0"/>
      <w:i w:val="0"/>
      <w:strike w:val="0"/>
      <w:dstrike w:val="0"/>
      <w:sz w:val="24"/>
      <w:szCs w:val="24"/>
    </w:rPr>
  </w:style>
  <w:style w:type="character" w:customStyle="1" w:styleId="ListLabel17">
    <w:name w:val="ListLabel 17"/>
    <w:rPr>
      <w:rFonts w:cs="Century Gothic"/>
    </w:rPr>
  </w:style>
  <w:style w:type="character" w:customStyle="1" w:styleId="ListLabel18">
    <w:name w:val="ListLabel 18"/>
    <w:rPr>
      <w:rFonts w:eastAsia="Times New Roman" w:cs="Times New Roman"/>
      <w:b/>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numbering" w:customStyle="1" w:styleId="WWNum7">
    <w:name w:val="WWNum7"/>
    <w:basedOn w:val="Nessunelenco"/>
    <w:pPr>
      <w:numPr>
        <w:numId w:val="7"/>
      </w:numPr>
    </w:pPr>
  </w:style>
  <w:style w:type="numbering" w:customStyle="1" w:styleId="WWNum8">
    <w:name w:val="WWNum8"/>
    <w:basedOn w:val="Nessunelenco"/>
    <w:pPr>
      <w:numPr>
        <w:numId w:val="8"/>
      </w:numPr>
    </w:pPr>
  </w:style>
  <w:style w:type="numbering" w:customStyle="1" w:styleId="WWNum9">
    <w:name w:val="WWNum9"/>
    <w:basedOn w:val="Nessunelenco"/>
    <w:pPr>
      <w:numPr>
        <w:numId w:val="9"/>
      </w:numPr>
    </w:pPr>
  </w:style>
  <w:style w:type="numbering" w:customStyle="1" w:styleId="WWNum10">
    <w:name w:val="WWNum10"/>
    <w:basedOn w:val="Nessunelenco"/>
    <w:pPr>
      <w:numPr>
        <w:numId w:val="10"/>
      </w:numPr>
    </w:pPr>
  </w:style>
  <w:style w:type="numbering" w:customStyle="1" w:styleId="WWNum11">
    <w:name w:val="WWNum11"/>
    <w:basedOn w:val="Nessunelenco"/>
    <w:pPr>
      <w:numPr>
        <w:numId w:val="11"/>
      </w:numPr>
    </w:pPr>
  </w:style>
  <w:style w:type="numbering" w:customStyle="1" w:styleId="WWNum12">
    <w:name w:val="WWNum12"/>
    <w:basedOn w:val="Nessunelenco"/>
    <w:pPr>
      <w:numPr>
        <w:numId w:val="12"/>
      </w:numPr>
    </w:pPr>
  </w:style>
  <w:style w:type="numbering" w:customStyle="1" w:styleId="WWNum13">
    <w:name w:val="WWNum13"/>
    <w:basedOn w:val="Nessunelenco"/>
    <w:pPr>
      <w:numPr>
        <w:numId w:val="13"/>
      </w:numPr>
    </w:pPr>
  </w:style>
  <w:style w:type="numbering" w:customStyle="1" w:styleId="WWNum14">
    <w:name w:val="WWNum14"/>
    <w:basedOn w:val="Nessunelenco"/>
    <w:pPr>
      <w:numPr>
        <w:numId w:val="14"/>
      </w:numPr>
    </w:pPr>
  </w:style>
  <w:style w:type="numbering" w:customStyle="1" w:styleId="WWNum15">
    <w:name w:val="WWNum15"/>
    <w:basedOn w:val="Nessunelenco"/>
    <w:pPr>
      <w:numPr>
        <w:numId w:val="15"/>
      </w:numPr>
    </w:pPr>
  </w:style>
  <w:style w:type="numbering" w:customStyle="1" w:styleId="WWNum16">
    <w:name w:val="WWNum16"/>
    <w:basedOn w:val="Nessunelenco"/>
    <w:pPr>
      <w:numPr>
        <w:numId w:val="16"/>
      </w:numPr>
    </w:pPr>
  </w:style>
  <w:style w:type="numbering" w:customStyle="1" w:styleId="WWNum17">
    <w:name w:val="WWNum17"/>
    <w:basedOn w:val="Nessunelenco"/>
    <w:pPr>
      <w:numPr>
        <w:numId w:val="17"/>
      </w:numPr>
    </w:pPr>
  </w:style>
  <w:style w:type="numbering" w:customStyle="1" w:styleId="WWNum18">
    <w:name w:val="WWNum18"/>
    <w:basedOn w:val="Nessunelenco"/>
    <w:pPr>
      <w:numPr>
        <w:numId w:val="18"/>
      </w:numPr>
    </w:pPr>
  </w:style>
  <w:style w:type="numbering" w:customStyle="1" w:styleId="WWNum19">
    <w:name w:val="WWNum19"/>
    <w:basedOn w:val="Nessunelenco"/>
    <w:pPr>
      <w:numPr>
        <w:numId w:val="19"/>
      </w:numPr>
    </w:pPr>
  </w:style>
  <w:style w:type="numbering" w:customStyle="1" w:styleId="WWNum20">
    <w:name w:val="WWNum20"/>
    <w:basedOn w:val="Nessunelenco"/>
    <w:pPr>
      <w:numPr>
        <w:numId w:val="20"/>
      </w:numPr>
    </w:pPr>
  </w:style>
  <w:style w:type="numbering" w:customStyle="1" w:styleId="WWNum21">
    <w:name w:val="WWNum21"/>
    <w:basedOn w:val="Nessunelenco"/>
    <w:pPr>
      <w:numPr>
        <w:numId w:val="21"/>
      </w:numPr>
    </w:pPr>
  </w:style>
  <w:style w:type="numbering" w:customStyle="1" w:styleId="WWNum22">
    <w:name w:val="WWNum22"/>
    <w:basedOn w:val="Nessunelenco"/>
    <w:pPr>
      <w:numPr>
        <w:numId w:val="22"/>
      </w:numPr>
    </w:pPr>
  </w:style>
  <w:style w:type="numbering" w:customStyle="1" w:styleId="WWNum23">
    <w:name w:val="WWNum23"/>
    <w:basedOn w:val="Nessunelenco"/>
    <w:pPr>
      <w:numPr>
        <w:numId w:val="23"/>
      </w:numPr>
    </w:pPr>
  </w:style>
  <w:style w:type="numbering" w:customStyle="1" w:styleId="WWNum24">
    <w:name w:val="WWNum24"/>
    <w:basedOn w:val="Nessunelenco"/>
    <w:pPr>
      <w:numPr>
        <w:numId w:val="24"/>
      </w:numPr>
    </w:pPr>
  </w:style>
  <w:style w:type="numbering" w:customStyle="1" w:styleId="WWNum25">
    <w:name w:val="WWNum25"/>
    <w:basedOn w:val="Nessunelenco"/>
    <w:pPr>
      <w:numPr>
        <w:numId w:val="25"/>
      </w:numPr>
    </w:pPr>
  </w:style>
  <w:style w:type="numbering" w:customStyle="1" w:styleId="WWNum26">
    <w:name w:val="WWNum26"/>
    <w:basedOn w:val="Nessunelenco"/>
    <w:pPr>
      <w:numPr>
        <w:numId w:val="26"/>
      </w:numPr>
    </w:pPr>
  </w:style>
  <w:style w:type="numbering" w:customStyle="1" w:styleId="WWNum27">
    <w:name w:val="WWNum27"/>
    <w:basedOn w:val="Nessunelenco"/>
    <w:pPr>
      <w:numPr>
        <w:numId w:val="27"/>
      </w:numPr>
    </w:pPr>
  </w:style>
  <w:style w:type="numbering" w:customStyle="1" w:styleId="WWNum28">
    <w:name w:val="WWNum28"/>
    <w:basedOn w:val="Nessunelenco"/>
    <w:pPr>
      <w:numPr>
        <w:numId w:val="28"/>
      </w:numPr>
    </w:pPr>
  </w:style>
  <w:style w:type="numbering" w:customStyle="1" w:styleId="WWNum29">
    <w:name w:val="WWNum29"/>
    <w:basedOn w:val="Nessunelenco"/>
    <w:pPr>
      <w:numPr>
        <w:numId w:val="29"/>
      </w:numPr>
    </w:pPr>
  </w:style>
  <w:style w:type="numbering" w:customStyle="1" w:styleId="WWNum30">
    <w:name w:val="WWNum30"/>
    <w:basedOn w:val="Nessunelenco"/>
    <w:pPr>
      <w:numPr>
        <w:numId w:val="30"/>
      </w:numPr>
    </w:pPr>
  </w:style>
  <w:style w:type="numbering" w:customStyle="1" w:styleId="WWNum31">
    <w:name w:val="WWNum31"/>
    <w:basedOn w:val="Nessunelenco"/>
    <w:pPr>
      <w:numPr>
        <w:numId w:val="31"/>
      </w:numPr>
    </w:pPr>
  </w:style>
  <w:style w:type="numbering" w:customStyle="1" w:styleId="WWNum32">
    <w:name w:val="WWNum32"/>
    <w:basedOn w:val="Nessunelenco"/>
    <w:pPr>
      <w:numPr>
        <w:numId w:val="32"/>
      </w:numPr>
    </w:pPr>
  </w:style>
  <w:style w:type="numbering" w:customStyle="1" w:styleId="WWNum33">
    <w:name w:val="WWNum33"/>
    <w:basedOn w:val="Nessunelenco"/>
    <w:pPr>
      <w:numPr>
        <w:numId w:val="33"/>
      </w:numPr>
    </w:pPr>
  </w:style>
  <w:style w:type="numbering" w:customStyle="1" w:styleId="WWNum34">
    <w:name w:val="WWNum34"/>
    <w:basedOn w:val="Nessunelenco"/>
    <w:pPr>
      <w:numPr>
        <w:numId w:val="34"/>
      </w:numPr>
    </w:pPr>
  </w:style>
  <w:style w:type="numbering" w:customStyle="1" w:styleId="WWNum35">
    <w:name w:val="WWNum35"/>
    <w:basedOn w:val="Nessunelenco"/>
    <w:pPr>
      <w:numPr>
        <w:numId w:val="35"/>
      </w:numPr>
    </w:pPr>
  </w:style>
  <w:style w:type="numbering" w:customStyle="1" w:styleId="WWNum36">
    <w:name w:val="WWNum36"/>
    <w:basedOn w:val="Nessunelenco"/>
    <w:pPr>
      <w:numPr>
        <w:numId w:val="36"/>
      </w:numPr>
    </w:pPr>
  </w:style>
  <w:style w:type="numbering" w:customStyle="1" w:styleId="WWNum37">
    <w:name w:val="WWNum37"/>
    <w:basedOn w:val="Nessunelenco"/>
    <w:pPr>
      <w:numPr>
        <w:numId w:val="37"/>
      </w:numPr>
    </w:pPr>
  </w:style>
  <w:style w:type="numbering" w:customStyle="1" w:styleId="WWNum38">
    <w:name w:val="WWNum38"/>
    <w:basedOn w:val="Nessunelenco"/>
    <w:pPr>
      <w:numPr>
        <w:numId w:val="38"/>
      </w:numPr>
    </w:pPr>
  </w:style>
  <w:style w:type="numbering" w:customStyle="1" w:styleId="WWNum39">
    <w:name w:val="WWNum39"/>
    <w:basedOn w:val="Nessunelenco"/>
    <w:pPr>
      <w:numPr>
        <w:numId w:val="39"/>
      </w:numPr>
    </w:pPr>
  </w:style>
  <w:style w:type="numbering" w:customStyle="1" w:styleId="WWNum40">
    <w:name w:val="WWNum40"/>
    <w:basedOn w:val="Nessunelenco"/>
    <w:pPr>
      <w:numPr>
        <w:numId w:val="40"/>
      </w:numPr>
    </w:pPr>
  </w:style>
  <w:style w:type="numbering" w:customStyle="1" w:styleId="WWNum41">
    <w:name w:val="WWNum41"/>
    <w:basedOn w:val="Nessunelenco"/>
    <w:pPr>
      <w:numPr>
        <w:numId w:val="41"/>
      </w:numPr>
    </w:pPr>
  </w:style>
  <w:style w:type="numbering" w:customStyle="1" w:styleId="WWNum42">
    <w:name w:val="WWNum42"/>
    <w:basedOn w:val="Nessunelenco"/>
    <w:pPr>
      <w:numPr>
        <w:numId w:val="42"/>
      </w:numPr>
    </w:pPr>
  </w:style>
  <w:style w:type="character" w:customStyle="1" w:styleId="IntestazioneCarattere">
    <w:name w:val="Intestazione Carattere"/>
    <w:basedOn w:val="Carpredefinitoparagrafo"/>
    <w:link w:val="Intestazione"/>
    <w:uiPriority w:val="99"/>
    <w:rsid w:val="00943C60"/>
    <w:rPr>
      <w:rFonts w:eastAsia="Times New Roman" w:cs="Times New Roman"/>
      <w:sz w:val="20"/>
      <w:szCs w:val="20"/>
      <w:lang w:bidi="ar-SA"/>
    </w:rPr>
  </w:style>
  <w:style w:type="character" w:styleId="Collegamentoipertestuale">
    <w:name w:val="Hyperlink"/>
    <w:basedOn w:val="Carpredefinitoparagrafo"/>
    <w:uiPriority w:val="99"/>
    <w:unhideWhenUsed/>
    <w:rsid w:val="0027291F"/>
    <w:rPr>
      <w:color w:val="0563C1" w:themeColor="hyperlink"/>
      <w:u w:val="single"/>
    </w:rPr>
  </w:style>
  <w:style w:type="paragraph" w:customStyle="1" w:styleId="Default">
    <w:name w:val="Default"/>
    <w:rsid w:val="007F2232"/>
    <w:pPr>
      <w:widowControl/>
      <w:autoSpaceDE w:val="0"/>
      <w:adjustRightInd w:val="0"/>
      <w:textAlignment w:val="auto"/>
    </w:pPr>
    <w:rPr>
      <w:rFonts w:ascii="Montserrat" w:eastAsiaTheme="minorHAnsi" w:hAnsi="Montserrat" w:cs="Montserrat"/>
      <w:color w:val="000000"/>
      <w:kern w:val="0"/>
      <w:lang w:val="en-GB" w:eastAsia="en-US" w:bidi="ar-SA"/>
    </w:rPr>
  </w:style>
  <w:style w:type="paragraph" w:styleId="Paragrafoelenco">
    <w:name w:val="List Paragraph"/>
    <w:basedOn w:val="Normale"/>
    <w:uiPriority w:val="34"/>
    <w:qFormat/>
    <w:rsid w:val="007F2232"/>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val="en-GB" w:eastAsia="en-US" w:bidi="ar-SA"/>
    </w:rPr>
  </w:style>
  <w:style w:type="character" w:styleId="Enfasicorsivo">
    <w:name w:val="Emphasis"/>
    <w:basedOn w:val="Carpredefinitoparagrafo"/>
    <w:uiPriority w:val="20"/>
    <w:qFormat/>
    <w:rsid w:val="007F2232"/>
    <w:rPr>
      <w:i/>
      <w:iCs/>
    </w:rPr>
  </w:style>
  <w:style w:type="paragraph" w:customStyle="1" w:styleId="paragraphstyle1">
    <w:name w:val="paragraph_style_1"/>
    <w:basedOn w:val="Normale"/>
    <w:rsid w:val="007F2232"/>
    <w:pPr>
      <w:widowControl/>
      <w:suppressAutoHyphens w:val="0"/>
      <w:autoSpaceDN/>
      <w:spacing w:before="100" w:beforeAutospacing="1" w:after="100" w:afterAutospacing="1"/>
      <w:textAlignment w:val="auto"/>
    </w:pPr>
    <w:rPr>
      <w:rFonts w:eastAsia="Times New Roman" w:cs="Times New Roman"/>
      <w:kern w:val="0"/>
      <w:lang w:val="en-GB" w:eastAsia="en-GB" w:bidi="ar-SA"/>
    </w:rPr>
  </w:style>
  <w:style w:type="character" w:styleId="Enfasigrassetto">
    <w:name w:val="Strong"/>
    <w:basedOn w:val="Carpredefinitoparagrafo"/>
    <w:uiPriority w:val="22"/>
    <w:qFormat/>
    <w:rsid w:val="00837DDE"/>
    <w:rPr>
      <w:b/>
      <w:bCs/>
    </w:rPr>
  </w:style>
  <w:style w:type="paragraph" w:styleId="NormaleWeb">
    <w:name w:val="Normal (Web)"/>
    <w:basedOn w:val="Normale"/>
    <w:uiPriority w:val="99"/>
    <w:semiHidden/>
    <w:unhideWhenUsed/>
    <w:rsid w:val="00837DDE"/>
    <w:pPr>
      <w:widowControl/>
      <w:suppressAutoHyphens w:val="0"/>
      <w:autoSpaceDN/>
      <w:spacing w:before="100" w:beforeAutospacing="1" w:after="100" w:afterAutospacing="1"/>
      <w:textAlignment w:val="auto"/>
    </w:pPr>
    <w:rPr>
      <w:rFonts w:eastAsia="Times New Roman" w:cs="Times New Roman"/>
      <w:kern w:val="0"/>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0415">
      <w:bodyDiv w:val="1"/>
      <w:marLeft w:val="0"/>
      <w:marRight w:val="0"/>
      <w:marTop w:val="0"/>
      <w:marBottom w:val="0"/>
      <w:divBdr>
        <w:top w:val="none" w:sz="0" w:space="0" w:color="auto"/>
        <w:left w:val="none" w:sz="0" w:space="0" w:color="auto"/>
        <w:bottom w:val="none" w:sz="0" w:space="0" w:color="auto"/>
        <w:right w:val="none" w:sz="0" w:space="0" w:color="auto"/>
      </w:divBdr>
      <w:divsChild>
        <w:div w:id="1289895881">
          <w:marLeft w:val="0"/>
          <w:marRight w:val="0"/>
          <w:marTop w:val="0"/>
          <w:marBottom w:val="0"/>
          <w:divBdr>
            <w:top w:val="none" w:sz="0" w:space="0" w:color="auto"/>
            <w:left w:val="none" w:sz="0" w:space="0" w:color="auto"/>
            <w:bottom w:val="none" w:sz="0" w:space="0" w:color="auto"/>
            <w:right w:val="none" w:sz="0" w:space="0" w:color="auto"/>
          </w:divBdr>
        </w:div>
      </w:divsChild>
    </w:div>
    <w:div w:id="521746379">
      <w:bodyDiv w:val="1"/>
      <w:marLeft w:val="0"/>
      <w:marRight w:val="0"/>
      <w:marTop w:val="0"/>
      <w:marBottom w:val="0"/>
      <w:divBdr>
        <w:top w:val="none" w:sz="0" w:space="0" w:color="auto"/>
        <w:left w:val="none" w:sz="0" w:space="0" w:color="auto"/>
        <w:bottom w:val="none" w:sz="0" w:space="0" w:color="auto"/>
        <w:right w:val="none" w:sz="0" w:space="0" w:color="auto"/>
      </w:divBdr>
    </w:div>
    <w:div w:id="12772511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diomer.it" TargetMode="External"/><Relationship Id="rId1" Type="http://schemas.openxmlformats.org/officeDocument/2006/relationships/hyperlink" Target="http://www.studiome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1878</Words>
  <Characters>10706</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Dott</vt:lpstr>
    </vt:vector>
  </TitlesOfParts>
  <Company/>
  <LinksUpToDate>false</LinksUpToDate>
  <CharactersWithSpaces>12559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Dott</dc:title>
  <dc:creator>Arch Ettore Pierdicca</dc:creator>
  <cp:lastModifiedBy>Monica Prencipe</cp:lastModifiedBy>
  <cp:revision>10</cp:revision>
  <cp:lastPrinted>2024-05-10T11:13:00Z</cp:lastPrinted>
  <dcterms:created xsi:type="dcterms:W3CDTF">2025-06-07T14:13:00Z</dcterms:created>
  <dcterms:modified xsi:type="dcterms:W3CDTF">2025-06-07T14:53:00Z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